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4BFCC" w14:textId="356D7682" w:rsidR="005206D3" w:rsidRDefault="005206D3" w:rsidP="0023240D">
      <w:pPr>
        <w:pStyle w:val="Title"/>
        <w:rPr>
          <w:rFonts w:ascii="Arial" w:hAnsi="Arial" w:cs="Arial"/>
          <w:sz w:val="40"/>
        </w:rPr>
      </w:pPr>
    </w:p>
    <w:p w14:paraId="4368262E" w14:textId="77777777" w:rsidR="001915ED" w:rsidRDefault="001915ED" w:rsidP="0023240D">
      <w:pPr>
        <w:pStyle w:val="Title"/>
        <w:rPr>
          <w:rFonts w:ascii="Arial" w:hAnsi="Arial" w:cs="Arial"/>
          <w:sz w:val="40"/>
        </w:rPr>
      </w:pPr>
    </w:p>
    <w:p w14:paraId="791EAFB3" w14:textId="77777777" w:rsidR="005206D3" w:rsidRDefault="005206D3" w:rsidP="0023240D">
      <w:pPr>
        <w:pStyle w:val="Title"/>
        <w:rPr>
          <w:rFonts w:ascii="Arial" w:hAnsi="Arial" w:cs="Arial"/>
          <w:sz w:val="40"/>
        </w:rPr>
      </w:pPr>
    </w:p>
    <w:p w14:paraId="294767E1" w14:textId="77777777" w:rsidR="0023240D" w:rsidRPr="00403564" w:rsidRDefault="0023240D" w:rsidP="0023240D">
      <w:pPr>
        <w:pStyle w:val="Title"/>
        <w:rPr>
          <w:rFonts w:ascii="Arial" w:hAnsi="Arial" w:cs="Arial"/>
          <w:sz w:val="40"/>
        </w:rPr>
      </w:pPr>
      <w:r w:rsidRPr="00403564">
        <w:rPr>
          <w:rFonts w:ascii="Arial" w:hAnsi="Arial" w:cs="Arial"/>
          <w:sz w:val="40"/>
        </w:rPr>
        <w:t>SHIRE OF SERPENTINE JARRAHDALE</w:t>
      </w:r>
    </w:p>
    <w:p w14:paraId="3368F456" w14:textId="0D8D7B18" w:rsidR="0023240D" w:rsidRDefault="0023240D" w:rsidP="0023240D">
      <w:pPr>
        <w:pStyle w:val="Title"/>
        <w:rPr>
          <w:rFonts w:ascii="Arial" w:hAnsi="Arial" w:cs="Arial"/>
          <w:sz w:val="22"/>
        </w:rPr>
      </w:pPr>
    </w:p>
    <w:p w14:paraId="07B80D08" w14:textId="77777777" w:rsidR="001915ED" w:rsidRPr="00403564" w:rsidRDefault="001915ED" w:rsidP="0023240D">
      <w:pPr>
        <w:pStyle w:val="Title"/>
        <w:rPr>
          <w:rFonts w:ascii="Arial" w:hAnsi="Arial" w:cs="Arial"/>
          <w:sz w:val="22"/>
        </w:rPr>
      </w:pPr>
    </w:p>
    <w:p w14:paraId="5C7259A9" w14:textId="77777777" w:rsidR="0023240D" w:rsidRPr="00403564" w:rsidRDefault="0023240D" w:rsidP="0023240D">
      <w:pPr>
        <w:pStyle w:val="Title"/>
        <w:rPr>
          <w:rFonts w:ascii="Arial" w:hAnsi="Arial" w:cs="Arial"/>
          <w:sz w:val="22"/>
        </w:rPr>
      </w:pPr>
    </w:p>
    <w:p w14:paraId="29E6A11B" w14:textId="7D2F14E5" w:rsidR="0023240D" w:rsidRPr="00403564" w:rsidRDefault="009629B4" w:rsidP="0023240D">
      <w:pPr>
        <w:pStyle w:val="Title"/>
        <w:rPr>
          <w:rFonts w:ascii="Arial" w:hAnsi="Arial" w:cs="Arial"/>
          <w:sz w:val="40"/>
        </w:rPr>
      </w:pPr>
      <w:r>
        <w:rPr>
          <w:rFonts w:ascii="Arial" w:hAnsi="Arial" w:cs="Arial"/>
          <w:sz w:val="40"/>
        </w:rPr>
        <w:t xml:space="preserve">CONSOLIDATED </w:t>
      </w:r>
      <w:r w:rsidR="0023240D">
        <w:rPr>
          <w:rFonts w:ascii="Arial" w:hAnsi="Arial" w:cs="Arial"/>
          <w:sz w:val="40"/>
        </w:rPr>
        <w:t>CAT</w:t>
      </w:r>
      <w:r w:rsidR="0023240D" w:rsidRPr="00403564">
        <w:rPr>
          <w:rFonts w:ascii="Arial" w:hAnsi="Arial" w:cs="Arial"/>
          <w:sz w:val="40"/>
        </w:rPr>
        <w:t xml:space="preserve"> LOCAL LAW 20</w:t>
      </w:r>
      <w:r w:rsidR="0023240D">
        <w:rPr>
          <w:rFonts w:ascii="Arial" w:hAnsi="Arial" w:cs="Arial"/>
          <w:sz w:val="40"/>
        </w:rPr>
        <w:t>2</w:t>
      </w:r>
      <w:r w:rsidR="00BA29E4">
        <w:rPr>
          <w:rFonts w:ascii="Arial" w:hAnsi="Arial" w:cs="Arial"/>
          <w:sz w:val="40"/>
        </w:rPr>
        <w:t>3</w:t>
      </w:r>
    </w:p>
    <w:p w14:paraId="0FBF5431" w14:textId="77777777" w:rsidR="0023240D" w:rsidRPr="00403564" w:rsidRDefault="0023240D" w:rsidP="0023240D">
      <w:pPr>
        <w:pStyle w:val="Title"/>
        <w:rPr>
          <w:rFonts w:ascii="Arial" w:hAnsi="Arial" w:cs="Arial"/>
          <w:sz w:val="40"/>
          <w:u w:val="single"/>
        </w:rPr>
      </w:pPr>
    </w:p>
    <w:p w14:paraId="3A0D84F0" w14:textId="77777777" w:rsidR="0023240D" w:rsidRPr="00403564" w:rsidRDefault="0023240D" w:rsidP="0023240D">
      <w:pPr>
        <w:pStyle w:val="Title"/>
        <w:rPr>
          <w:rFonts w:ascii="Arial" w:hAnsi="Arial" w:cs="Arial"/>
          <w:sz w:val="40"/>
          <w:u w:val="single"/>
        </w:rPr>
      </w:pPr>
    </w:p>
    <w:p w14:paraId="33B1BA50" w14:textId="77777777" w:rsidR="0023240D" w:rsidRPr="00403564" w:rsidRDefault="0023240D" w:rsidP="0023240D">
      <w:pPr>
        <w:pStyle w:val="Title"/>
        <w:rPr>
          <w:rFonts w:ascii="Arial" w:hAnsi="Arial" w:cs="Arial"/>
          <w:sz w:val="40"/>
          <w:u w:val="single"/>
        </w:rPr>
      </w:pPr>
    </w:p>
    <w:p w14:paraId="444561B5" w14:textId="77777777" w:rsidR="0023240D" w:rsidRPr="00403564" w:rsidRDefault="0023240D" w:rsidP="0023240D">
      <w:pPr>
        <w:pStyle w:val="Title"/>
        <w:rPr>
          <w:rFonts w:ascii="Arial" w:hAnsi="Arial" w:cs="Arial"/>
          <w:i/>
          <w:sz w:val="28"/>
        </w:rPr>
      </w:pPr>
      <w:r>
        <w:rPr>
          <w:rFonts w:ascii="Arial" w:hAnsi="Arial" w:cs="Arial"/>
          <w:i/>
          <w:sz w:val="28"/>
        </w:rPr>
        <w:t>CAT</w:t>
      </w:r>
      <w:r w:rsidRPr="00403564">
        <w:rPr>
          <w:rFonts w:ascii="Arial" w:hAnsi="Arial" w:cs="Arial"/>
          <w:i/>
          <w:sz w:val="28"/>
        </w:rPr>
        <w:t xml:space="preserve"> ACT </w:t>
      </w:r>
      <w:r w:rsidR="00D22F0F">
        <w:rPr>
          <w:rFonts w:ascii="Arial" w:hAnsi="Arial" w:cs="Arial"/>
          <w:i/>
          <w:sz w:val="28"/>
        </w:rPr>
        <w:t>2011</w:t>
      </w:r>
    </w:p>
    <w:p w14:paraId="34C24402" w14:textId="77777777" w:rsidR="0023240D" w:rsidRPr="00403564" w:rsidRDefault="0023240D" w:rsidP="0023240D">
      <w:pPr>
        <w:pStyle w:val="Title"/>
        <w:rPr>
          <w:rFonts w:ascii="Arial" w:hAnsi="Arial" w:cs="Arial"/>
          <w:i/>
          <w:sz w:val="28"/>
        </w:rPr>
      </w:pPr>
    </w:p>
    <w:p w14:paraId="1BB7BFBE" w14:textId="77777777" w:rsidR="0023240D" w:rsidRDefault="0023240D" w:rsidP="0023240D">
      <w:pPr>
        <w:pStyle w:val="Title"/>
        <w:rPr>
          <w:rFonts w:ascii="Arial" w:hAnsi="Arial" w:cs="Arial"/>
          <w:i/>
          <w:sz w:val="28"/>
        </w:rPr>
      </w:pPr>
      <w:r w:rsidRPr="00403564">
        <w:rPr>
          <w:rFonts w:ascii="Arial" w:hAnsi="Arial" w:cs="Arial"/>
          <w:i/>
          <w:sz w:val="28"/>
        </w:rPr>
        <w:t>LOCAL GOVERNMENT ACT 1995</w:t>
      </w:r>
    </w:p>
    <w:p w14:paraId="7343ACA5" w14:textId="77777777" w:rsidR="001D0147" w:rsidRDefault="001D0147" w:rsidP="0023240D">
      <w:pPr>
        <w:pStyle w:val="Title"/>
        <w:rPr>
          <w:rFonts w:ascii="Arial" w:hAnsi="Arial" w:cs="Arial"/>
          <w:i/>
          <w:sz w:val="28"/>
        </w:rPr>
      </w:pPr>
    </w:p>
    <w:p w14:paraId="7B1DFDA4" w14:textId="659E668F" w:rsidR="009629B4" w:rsidRDefault="009629B4" w:rsidP="0023240D">
      <w:pPr>
        <w:pStyle w:val="Title"/>
        <w:rPr>
          <w:rFonts w:ascii="Arial" w:hAnsi="Arial" w:cs="Arial"/>
          <w:i/>
          <w:sz w:val="28"/>
        </w:rPr>
      </w:pPr>
    </w:p>
    <w:p w14:paraId="6636059E" w14:textId="4A004900" w:rsidR="009629B4" w:rsidRDefault="009629B4" w:rsidP="0023240D">
      <w:pPr>
        <w:pStyle w:val="Title"/>
        <w:rPr>
          <w:rFonts w:ascii="Arial" w:hAnsi="Arial" w:cs="Arial"/>
          <w:i/>
          <w:sz w:val="28"/>
        </w:rPr>
      </w:pPr>
      <w:r>
        <w:rPr>
          <w:rFonts w:ascii="Arial" w:hAnsi="Arial" w:cs="Arial"/>
          <w:i/>
          <w:sz w:val="28"/>
        </w:rPr>
        <w:t>CAT LOCAL LAW 2023</w:t>
      </w:r>
    </w:p>
    <w:p w14:paraId="1C4C2561" w14:textId="435EA84C" w:rsidR="009629B4" w:rsidRPr="00A112D6" w:rsidRDefault="009629B4" w:rsidP="0023240D">
      <w:pPr>
        <w:pStyle w:val="Title"/>
        <w:rPr>
          <w:rFonts w:ascii="Arial" w:hAnsi="Arial" w:cs="Arial"/>
          <w:b w:val="0"/>
          <w:bCs/>
          <w:iCs/>
          <w:sz w:val="24"/>
          <w:szCs w:val="18"/>
        </w:rPr>
      </w:pPr>
      <w:r w:rsidRPr="00A112D6">
        <w:rPr>
          <w:rFonts w:ascii="Arial" w:hAnsi="Arial" w:cs="Arial"/>
          <w:b w:val="0"/>
          <w:bCs/>
          <w:iCs/>
          <w:sz w:val="24"/>
          <w:szCs w:val="18"/>
        </w:rPr>
        <w:t>(Principal Local Law)</w:t>
      </w:r>
    </w:p>
    <w:p w14:paraId="28857EC8" w14:textId="28B37728" w:rsidR="009629B4" w:rsidRPr="00A112D6" w:rsidRDefault="009629B4" w:rsidP="0023240D">
      <w:pPr>
        <w:pStyle w:val="Title"/>
        <w:rPr>
          <w:rFonts w:ascii="Arial" w:hAnsi="Arial" w:cs="Arial"/>
          <w:b w:val="0"/>
          <w:bCs/>
          <w:iCs/>
          <w:sz w:val="24"/>
          <w:szCs w:val="18"/>
        </w:rPr>
      </w:pPr>
      <w:r w:rsidRPr="00A112D6">
        <w:rPr>
          <w:rFonts w:ascii="Arial" w:hAnsi="Arial" w:cs="Arial"/>
          <w:b w:val="0"/>
          <w:bCs/>
          <w:iCs/>
          <w:sz w:val="24"/>
          <w:szCs w:val="18"/>
        </w:rPr>
        <w:t xml:space="preserve">Gazette No. </w:t>
      </w:r>
      <w:r w:rsidR="007C43C3">
        <w:rPr>
          <w:rFonts w:ascii="Arial" w:hAnsi="Arial" w:cs="Arial"/>
          <w:b w:val="0"/>
          <w:bCs/>
          <w:iCs/>
          <w:sz w:val="24"/>
          <w:szCs w:val="18"/>
        </w:rPr>
        <w:t>18</w:t>
      </w:r>
      <w:r w:rsidRPr="00A112D6">
        <w:rPr>
          <w:rFonts w:ascii="Arial" w:hAnsi="Arial" w:cs="Arial"/>
          <w:b w:val="0"/>
          <w:bCs/>
          <w:iCs/>
          <w:sz w:val="24"/>
          <w:szCs w:val="18"/>
        </w:rPr>
        <w:t xml:space="preserve"> of </w:t>
      </w:r>
      <w:r w:rsidR="007C43C3">
        <w:rPr>
          <w:rFonts w:ascii="Arial" w:hAnsi="Arial" w:cs="Arial"/>
          <w:b w:val="0"/>
          <w:bCs/>
          <w:iCs/>
          <w:sz w:val="24"/>
          <w:szCs w:val="18"/>
        </w:rPr>
        <w:t>23 February 2024</w:t>
      </w:r>
    </w:p>
    <w:p w14:paraId="0C39D0DB" w14:textId="77777777" w:rsidR="009629B4" w:rsidRDefault="009629B4" w:rsidP="0023240D">
      <w:pPr>
        <w:pStyle w:val="Title"/>
        <w:rPr>
          <w:rFonts w:ascii="Arial" w:hAnsi="Arial" w:cs="Arial"/>
          <w:i/>
          <w:sz w:val="28"/>
        </w:rPr>
      </w:pPr>
    </w:p>
    <w:p w14:paraId="32754106" w14:textId="77777777" w:rsidR="009629B4" w:rsidRDefault="009629B4" w:rsidP="0023240D">
      <w:pPr>
        <w:pStyle w:val="Title"/>
        <w:rPr>
          <w:rFonts w:ascii="Arial" w:hAnsi="Arial" w:cs="Arial"/>
          <w:i/>
          <w:sz w:val="28"/>
        </w:rPr>
      </w:pPr>
    </w:p>
    <w:p w14:paraId="24B69BBA" w14:textId="77777777" w:rsidR="009629B4" w:rsidRDefault="009629B4" w:rsidP="0023240D">
      <w:pPr>
        <w:pStyle w:val="Title"/>
        <w:rPr>
          <w:rFonts w:ascii="Arial" w:hAnsi="Arial" w:cs="Arial"/>
          <w:i/>
          <w:sz w:val="28"/>
        </w:rPr>
      </w:pPr>
    </w:p>
    <w:p w14:paraId="4AD97096" w14:textId="0FA4A085" w:rsidR="009629B4" w:rsidRDefault="009629B4" w:rsidP="0023240D">
      <w:pPr>
        <w:pStyle w:val="Title"/>
        <w:rPr>
          <w:rFonts w:ascii="Arial" w:hAnsi="Arial" w:cs="Arial"/>
          <w:i/>
          <w:sz w:val="28"/>
        </w:rPr>
      </w:pPr>
      <w:r>
        <w:rPr>
          <w:rFonts w:ascii="Arial" w:hAnsi="Arial" w:cs="Arial"/>
          <w:i/>
          <w:sz w:val="28"/>
        </w:rPr>
        <w:t>CAT AMENDMENT LOCAL LAW 2024</w:t>
      </w:r>
    </w:p>
    <w:p w14:paraId="7E5C10CA" w14:textId="59F87568" w:rsidR="009629B4" w:rsidRPr="00A112D6" w:rsidRDefault="009629B4" w:rsidP="0023240D">
      <w:pPr>
        <w:pStyle w:val="Title"/>
        <w:rPr>
          <w:rFonts w:ascii="Arial" w:hAnsi="Arial" w:cs="Arial"/>
          <w:b w:val="0"/>
          <w:bCs/>
          <w:iCs/>
          <w:sz w:val="24"/>
          <w:szCs w:val="18"/>
        </w:rPr>
      </w:pPr>
      <w:r w:rsidRPr="00A112D6">
        <w:rPr>
          <w:rFonts w:ascii="Arial" w:hAnsi="Arial" w:cs="Arial"/>
          <w:b w:val="0"/>
          <w:bCs/>
          <w:iCs/>
          <w:sz w:val="24"/>
          <w:szCs w:val="18"/>
        </w:rPr>
        <w:t>Gazette No. 128 of 18 October 2024</w:t>
      </w:r>
    </w:p>
    <w:p w14:paraId="064320DE" w14:textId="77777777" w:rsidR="0023240D" w:rsidRPr="00403564" w:rsidRDefault="0023240D" w:rsidP="0023240D">
      <w:pPr>
        <w:pStyle w:val="Title"/>
        <w:jc w:val="both"/>
        <w:rPr>
          <w:rFonts w:ascii="Arial" w:hAnsi="Arial" w:cs="Arial"/>
          <w:sz w:val="32"/>
          <w:u w:val="single"/>
        </w:rPr>
      </w:pPr>
    </w:p>
    <w:p w14:paraId="23F39ADC" w14:textId="77777777" w:rsidR="001D0147" w:rsidRDefault="001D0147" w:rsidP="0023240D">
      <w:pPr>
        <w:pStyle w:val="Title"/>
        <w:rPr>
          <w:rFonts w:ascii="Arial" w:hAnsi="Arial" w:cs="Arial"/>
          <w:sz w:val="22"/>
        </w:rPr>
      </w:pPr>
    </w:p>
    <w:p w14:paraId="40916419" w14:textId="77777777" w:rsidR="00DB4B9A" w:rsidRPr="00DB4B9A" w:rsidRDefault="00DB4B9A" w:rsidP="00DB4B9A">
      <w:pPr>
        <w:rPr>
          <w:lang w:val="en-US"/>
        </w:rPr>
      </w:pPr>
    </w:p>
    <w:p w14:paraId="0C8C225B" w14:textId="77777777" w:rsidR="00DB4B9A" w:rsidRPr="00DB4B9A" w:rsidRDefault="00DB4B9A" w:rsidP="00DB4B9A">
      <w:pPr>
        <w:rPr>
          <w:lang w:val="en-US"/>
        </w:rPr>
      </w:pPr>
    </w:p>
    <w:p w14:paraId="0C492A68" w14:textId="77777777" w:rsidR="00DB4B9A" w:rsidRPr="00DB4B9A" w:rsidRDefault="00DB4B9A" w:rsidP="00DB4B9A">
      <w:pPr>
        <w:rPr>
          <w:lang w:val="en-US"/>
        </w:rPr>
      </w:pPr>
    </w:p>
    <w:p w14:paraId="27DDA6AF" w14:textId="47A6B675" w:rsidR="00DB4B9A" w:rsidRDefault="00DB4B9A" w:rsidP="00DB4B9A">
      <w:pPr>
        <w:rPr>
          <w:rFonts w:ascii="Arial" w:eastAsia="Times New Roman" w:hAnsi="Arial" w:cs="Arial"/>
          <w:b/>
          <w:szCs w:val="20"/>
          <w:lang w:val="en-US"/>
        </w:rPr>
      </w:pPr>
      <w:r>
        <w:rPr>
          <w:rFonts w:ascii="Arial" w:eastAsia="Times New Roman" w:hAnsi="Arial" w:cs="Arial"/>
          <w:b/>
          <w:szCs w:val="20"/>
          <w:lang w:val="en-US"/>
        </w:rPr>
        <w:t>Please note:</w:t>
      </w:r>
    </w:p>
    <w:p w14:paraId="15745E5B" w14:textId="249BAE1D" w:rsidR="00DB4B9A" w:rsidRPr="00E5605E" w:rsidRDefault="00DB4B9A" w:rsidP="00DB4B9A">
      <w:pPr>
        <w:rPr>
          <w:rFonts w:ascii="Arial" w:eastAsia="Times New Roman" w:hAnsi="Arial" w:cs="Arial"/>
          <w:bCs/>
          <w:szCs w:val="20"/>
          <w:lang w:val="en-US"/>
        </w:rPr>
      </w:pPr>
      <w:r w:rsidRPr="00E5605E">
        <w:rPr>
          <w:rFonts w:ascii="Arial" w:eastAsia="Times New Roman" w:hAnsi="Arial" w:cs="Arial"/>
          <w:bCs/>
          <w:szCs w:val="20"/>
          <w:lang w:val="en-US"/>
        </w:rPr>
        <w:t>This version of the Shire of Serpentine Jarrahdale Cat Local Law combines the:</w:t>
      </w:r>
    </w:p>
    <w:p w14:paraId="4A494397" w14:textId="650B052B" w:rsidR="00E5605E" w:rsidRPr="00E5605E" w:rsidRDefault="00DB4B9A" w:rsidP="00DB4B9A">
      <w:pPr>
        <w:pStyle w:val="ListParagraph"/>
        <w:numPr>
          <w:ilvl w:val="0"/>
          <w:numId w:val="5"/>
        </w:numPr>
        <w:rPr>
          <w:rFonts w:ascii="Arial" w:eastAsia="Times New Roman" w:hAnsi="Arial" w:cs="Arial"/>
          <w:bCs/>
          <w:szCs w:val="20"/>
          <w:lang w:val="en-US"/>
        </w:rPr>
      </w:pPr>
      <w:r w:rsidRPr="00E5605E">
        <w:rPr>
          <w:rFonts w:ascii="Arial" w:eastAsia="Times New Roman" w:hAnsi="Arial" w:cs="Arial"/>
          <w:bCs/>
          <w:szCs w:val="20"/>
          <w:lang w:val="en-US"/>
        </w:rPr>
        <w:t>Principa</w:t>
      </w:r>
      <w:r w:rsidR="00E5605E" w:rsidRPr="00E5605E">
        <w:rPr>
          <w:rFonts w:ascii="Arial" w:eastAsia="Times New Roman" w:hAnsi="Arial" w:cs="Arial"/>
          <w:bCs/>
          <w:szCs w:val="20"/>
          <w:lang w:val="en-US"/>
        </w:rPr>
        <w:t>l: Shire of Serpentine Jarrahdale Cat Local Law 2023</w:t>
      </w:r>
    </w:p>
    <w:p w14:paraId="79D78651" w14:textId="1E888AAB" w:rsidR="00DB4B9A" w:rsidRPr="00DB4B9A" w:rsidRDefault="00E5605E" w:rsidP="00DB4B9A">
      <w:pPr>
        <w:pStyle w:val="ListParagraph"/>
        <w:numPr>
          <w:ilvl w:val="0"/>
          <w:numId w:val="5"/>
        </w:numPr>
        <w:rPr>
          <w:rFonts w:ascii="Arial" w:eastAsia="Times New Roman" w:hAnsi="Arial" w:cs="Arial"/>
          <w:b/>
          <w:szCs w:val="20"/>
          <w:lang w:val="en-US"/>
        </w:rPr>
      </w:pPr>
      <w:r w:rsidRPr="00E5605E">
        <w:rPr>
          <w:rFonts w:ascii="Arial" w:eastAsia="Times New Roman" w:hAnsi="Arial" w:cs="Arial"/>
          <w:bCs/>
          <w:szCs w:val="20"/>
          <w:lang w:val="en-US"/>
        </w:rPr>
        <w:t>Amendment: Shire of Serpentine Jarrahdale Cat Amendment Local Law 2024</w:t>
      </w:r>
      <w:r w:rsidR="00DB4B9A">
        <w:rPr>
          <w:rFonts w:ascii="Arial" w:eastAsia="Times New Roman" w:hAnsi="Arial" w:cs="Arial"/>
          <w:b/>
          <w:szCs w:val="20"/>
          <w:lang w:val="en-US"/>
        </w:rPr>
        <w:t xml:space="preserve"> </w:t>
      </w:r>
    </w:p>
    <w:p w14:paraId="0C351988" w14:textId="77777777" w:rsidR="00DB4B9A" w:rsidRDefault="00DB4B9A" w:rsidP="00DB4B9A">
      <w:pPr>
        <w:rPr>
          <w:rFonts w:ascii="Arial" w:eastAsia="Times New Roman" w:hAnsi="Arial" w:cs="Arial"/>
          <w:b/>
          <w:szCs w:val="20"/>
          <w:lang w:val="en-US"/>
        </w:rPr>
      </w:pPr>
    </w:p>
    <w:p w14:paraId="58509FEA" w14:textId="77777777" w:rsidR="00DB4B9A" w:rsidRPr="00DB4B9A" w:rsidRDefault="00DB4B9A" w:rsidP="00DB4B9A">
      <w:pPr>
        <w:rPr>
          <w:lang w:val="en-US"/>
        </w:rPr>
        <w:sectPr w:rsidR="00DB4B9A" w:rsidRPr="00DB4B9A" w:rsidSect="005206D3">
          <w:footerReference w:type="default" r:id="rId8"/>
          <w:pgSz w:w="11906" w:h="16838" w:code="9"/>
          <w:pgMar w:top="1134" w:right="1134" w:bottom="1134" w:left="1134" w:header="680" w:footer="397" w:gutter="0"/>
          <w:cols w:space="708"/>
          <w:docGrid w:linePitch="360"/>
        </w:sectPr>
      </w:pPr>
    </w:p>
    <w:p w14:paraId="2813C7D9" w14:textId="77777777" w:rsidR="0023240D" w:rsidRPr="00403564" w:rsidRDefault="0023240D" w:rsidP="0023240D">
      <w:pPr>
        <w:pStyle w:val="Title"/>
        <w:rPr>
          <w:rFonts w:ascii="Arial" w:hAnsi="Arial" w:cs="Arial"/>
          <w:sz w:val="28"/>
        </w:rPr>
      </w:pPr>
      <w:r w:rsidRPr="00403564">
        <w:rPr>
          <w:rFonts w:ascii="Arial" w:hAnsi="Arial" w:cs="Arial"/>
          <w:sz w:val="28"/>
        </w:rPr>
        <w:lastRenderedPageBreak/>
        <w:t>CONTENTS</w:t>
      </w:r>
    </w:p>
    <w:p w14:paraId="19E6A2A1" w14:textId="77777777" w:rsidR="0023240D" w:rsidRPr="00403564" w:rsidRDefault="0023240D" w:rsidP="0023240D">
      <w:pPr>
        <w:pStyle w:val="Title"/>
        <w:pBdr>
          <w:bottom w:val="single" w:sz="4" w:space="1" w:color="auto"/>
        </w:pBdr>
        <w:jc w:val="both"/>
        <w:rPr>
          <w:rFonts w:ascii="Arial" w:hAnsi="Arial" w:cs="Arial"/>
          <w:sz w:val="22"/>
        </w:rPr>
      </w:pPr>
    </w:p>
    <w:p w14:paraId="3FF9C950" w14:textId="77777777" w:rsidR="0023240D" w:rsidRPr="005206D3" w:rsidRDefault="0023240D" w:rsidP="0023240D">
      <w:pPr>
        <w:pStyle w:val="Title"/>
        <w:jc w:val="both"/>
        <w:rPr>
          <w:rFonts w:ascii="Arial" w:hAnsi="Arial" w:cs="Arial"/>
          <w:sz w:val="24"/>
          <w:szCs w:val="24"/>
        </w:rPr>
      </w:pPr>
    </w:p>
    <w:p w14:paraId="6CACDF32" w14:textId="77777777" w:rsidR="0023240D" w:rsidRPr="005206D3" w:rsidRDefault="0023240D" w:rsidP="0023240D">
      <w:pPr>
        <w:pStyle w:val="TOC3"/>
        <w:tabs>
          <w:tab w:val="right" w:pos="8297"/>
        </w:tabs>
        <w:jc w:val="both"/>
        <w:rPr>
          <w:rFonts w:ascii="Arial" w:hAnsi="Arial" w:cs="Arial"/>
          <w:noProof/>
          <w:sz w:val="24"/>
          <w:szCs w:val="24"/>
        </w:rPr>
      </w:pPr>
      <w:r w:rsidRPr="005206D3">
        <w:rPr>
          <w:rFonts w:ascii="Arial" w:hAnsi="Arial" w:cs="Arial"/>
          <w:sz w:val="24"/>
          <w:szCs w:val="24"/>
        </w:rPr>
        <w:fldChar w:fldCharType="begin"/>
      </w:r>
      <w:r w:rsidRPr="005206D3">
        <w:rPr>
          <w:rFonts w:ascii="Arial" w:hAnsi="Arial" w:cs="Arial"/>
          <w:sz w:val="24"/>
          <w:szCs w:val="24"/>
        </w:rPr>
        <w:instrText xml:space="preserve"> TOC \o "1-3" \n </w:instrText>
      </w:r>
      <w:r w:rsidRPr="005206D3">
        <w:rPr>
          <w:rFonts w:ascii="Arial" w:hAnsi="Arial" w:cs="Arial"/>
          <w:sz w:val="24"/>
          <w:szCs w:val="24"/>
        </w:rPr>
        <w:fldChar w:fldCharType="separate"/>
      </w:r>
    </w:p>
    <w:p w14:paraId="3EFB78E6" w14:textId="77777777" w:rsidR="0023240D" w:rsidRPr="005206D3" w:rsidRDefault="0023240D" w:rsidP="0023240D">
      <w:pPr>
        <w:pStyle w:val="TOC1"/>
        <w:tabs>
          <w:tab w:val="right" w:pos="8297"/>
        </w:tabs>
        <w:spacing w:before="0"/>
        <w:jc w:val="center"/>
        <w:rPr>
          <w:rFonts w:ascii="Arial" w:hAnsi="Arial" w:cs="Arial"/>
          <w:noProof/>
          <w:sz w:val="24"/>
          <w:szCs w:val="24"/>
        </w:rPr>
      </w:pPr>
      <w:r w:rsidRPr="005206D3">
        <w:rPr>
          <w:rFonts w:ascii="Arial" w:hAnsi="Arial" w:cs="Arial"/>
          <w:noProof/>
          <w:sz w:val="24"/>
          <w:szCs w:val="24"/>
        </w:rPr>
        <w:t xml:space="preserve">PART 1 </w:t>
      </w:r>
      <w:r w:rsidR="00B22C6B">
        <w:rPr>
          <w:rFonts w:ascii="Arial" w:hAnsi="Arial" w:cs="Arial"/>
          <w:noProof/>
          <w:sz w:val="24"/>
          <w:szCs w:val="24"/>
        </w:rPr>
        <w:t>–</w:t>
      </w:r>
      <w:r w:rsidRPr="005206D3">
        <w:rPr>
          <w:rFonts w:ascii="Arial" w:hAnsi="Arial" w:cs="Arial"/>
          <w:noProof/>
          <w:sz w:val="24"/>
          <w:szCs w:val="24"/>
        </w:rPr>
        <w:t xml:space="preserve"> DEFINITIONS AND OPERATION</w:t>
      </w:r>
    </w:p>
    <w:p w14:paraId="5059F395" w14:textId="77777777" w:rsidR="0023240D" w:rsidRPr="005206D3" w:rsidRDefault="0023240D" w:rsidP="0023240D">
      <w:pPr>
        <w:jc w:val="both"/>
        <w:rPr>
          <w:rFonts w:ascii="Arial" w:hAnsi="Arial" w:cs="Arial"/>
          <w:noProof/>
          <w:sz w:val="24"/>
          <w:szCs w:val="24"/>
        </w:rPr>
      </w:pPr>
      <w:r w:rsidRPr="005206D3">
        <w:rPr>
          <w:rFonts w:ascii="Arial" w:hAnsi="Arial" w:cs="Arial"/>
          <w:noProof/>
          <w:sz w:val="24"/>
          <w:szCs w:val="24"/>
        </w:rPr>
        <w:t>1.1</w:t>
      </w:r>
      <w:r w:rsidRPr="005206D3">
        <w:rPr>
          <w:rFonts w:ascii="Arial" w:hAnsi="Arial" w:cs="Arial"/>
          <w:noProof/>
          <w:sz w:val="24"/>
          <w:szCs w:val="24"/>
        </w:rPr>
        <w:tab/>
        <w:t>Citation</w:t>
      </w:r>
    </w:p>
    <w:p w14:paraId="25E287C7" w14:textId="77777777" w:rsidR="0023240D" w:rsidRPr="005206D3" w:rsidRDefault="0023240D" w:rsidP="0023240D">
      <w:pPr>
        <w:jc w:val="both"/>
        <w:rPr>
          <w:rFonts w:ascii="Arial" w:hAnsi="Arial" w:cs="Arial"/>
          <w:noProof/>
          <w:sz w:val="24"/>
          <w:szCs w:val="24"/>
        </w:rPr>
      </w:pPr>
      <w:r w:rsidRPr="005206D3">
        <w:rPr>
          <w:rFonts w:ascii="Arial" w:hAnsi="Arial" w:cs="Arial"/>
          <w:noProof/>
          <w:sz w:val="24"/>
          <w:szCs w:val="24"/>
        </w:rPr>
        <w:t>1.2</w:t>
      </w:r>
      <w:r w:rsidRPr="005206D3">
        <w:rPr>
          <w:rFonts w:ascii="Arial" w:hAnsi="Arial" w:cs="Arial"/>
          <w:noProof/>
          <w:sz w:val="24"/>
          <w:szCs w:val="24"/>
        </w:rPr>
        <w:tab/>
        <w:t>Commencement</w:t>
      </w:r>
    </w:p>
    <w:p w14:paraId="7E7F9F4D" w14:textId="77777777" w:rsidR="0023240D" w:rsidRPr="005206D3" w:rsidRDefault="0023240D" w:rsidP="0023240D">
      <w:pPr>
        <w:jc w:val="both"/>
        <w:rPr>
          <w:rFonts w:ascii="Arial" w:hAnsi="Arial" w:cs="Arial"/>
          <w:noProof/>
          <w:sz w:val="24"/>
          <w:szCs w:val="24"/>
        </w:rPr>
      </w:pPr>
      <w:r w:rsidRPr="005206D3">
        <w:rPr>
          <w:rFonts w:ascii="Arial" w:hAnsi="Arial" w:cs="Arial"/>
          <w:noProof/>
          <w:sz w:val="24"/>
          <w:szCs w:val="24"/>
        </w:rPr>
        <w:t>1.3</w:t>
      </w:r>
      <w:r w:rsidRPr="005206D3">
        <w:rPr>
          <w:rFonts w:ascii="Arial" w:hAnsi="Arial" w:cs="Arial"/>
          <w:noProof/>
          <w:sz w:val="24"/>
          <w:szCs w:val="24"/>
        </w:rPr>
        <w:tab/>
        <w:t>Application</w:t>
      </w:r>
    </w:p>
    <w:p w14:paraId="010F4E27" w14:textId="77777777" w:rsidR="0023240D" w:rsidRPr="005206D3" w:rsidRDefault="0023240D" w:rsidP="0023240D">
      <w:pPr>
        <w:jc w:val="both"/>
        <w:rPr>
          <w:rFonts w:ascii="Arial" w:hAnsi="Arial" w:cs="Arial"/>
          <w:noProof/>
          <w:sz w:val="24"/>
          <w:szCs w:val="24"/>
        </w:rPr>
      </w:pPr>
      <w:r w:rsidRPr="005206D3">
        <w:rPr>
          <w:rFonts w:ascii="Arial" w:hAnsi="Arial" w:cs="Arial"/>
          <w:noProof/>
          <w:sz w:val="24"/>
          <w:szCs w:val="24"/>
        </w:rPr>
        <w:t>1.4</w:t>
      </w:r>
      <w:r w:rsidRPr="005206D3">
        <w:rPr>
          <w:rFonts w:ascii="Arial" w:hAnsi="Arial" w:cs="Arial"/>
          <w:noProof/>
          <w:sz w:val="24"/>
          <w:szCs w:val="24"/>
        </w:rPr>
        <w:tab/>
        <w:t>Repeal</w:t>
      </w:r>
    </w:p>
    <w:p w14:paraId="4335E757" w14:textId="77777777" w:rsidR="0023240D" w:rsidRPr="005206D3" w:rsidRDefault="0023240D" w:rsidP="0023240D">
      <w:pPr>
        <w:jc w:val="both"/>
        <w:rPr>
          <w:rFonts w:ascii="Arial" w:hAnsi="Arial" w:cs="Arial"/>
          <w:noProof/>
          <w:sz w:val="24"/>
          <w:szCs w:val="24"/>
        </w:rPr>
      </w:pPr>
      <w:r w:rsidRPr="005206D3">
        <w:rPr>
          <w:rFonts w:ascii="Arial" w:hAnsi="Arial" w:cs="Arial"/>
          <w:noProof/>
          <w:sz w:val="24"/>
          <w:szCs w:val="24"/>
        </w:rPr>
        <w:t>1.5</w:t>
      </w:r>
      <w:r w:rsidRPr="005206D3">
        <w:rPr>
          <w:rFonts w:ascii="Arial" w:hAnsi="Arial" w:cs="Arial"/>
          <w:noProof/>
          <w:sz w:val="24"/>
          <w:szCs w:val="24"/>
        </w:rPr>
        <w:tab/>
      </w:r>
      <w:r w:rsidR="00A63D51" w:rsidRPr="005206D3">
        <w:rPr>
          <w:rFonts w:ascii="Arial" w:hAnsi="Arial" w:cs="Arial"/>
          <w:noProof/>
          <w:sz w:val="24"/>
          <w:szCs w:val="24"/>
        </w:rPr>
        <w:t xml:space="preserve">Definitions and </w:t>
      </w:r>
      <w:r w:rsidRPr="005206D3">
        <w:rPr>
          <w:rFonts w:ascii="Arial" w:hAnsi="Arial" w:cs="Arial"/>
          <w:noProof/>
          <w:sz w:val="24"/>
          <w:szCs w:val="24"/>
        </w:rPr>
        <w:t>Interpretation</w:t>
      </w:r>
      <w:r w:rsidR="00A63D51" w:rsidRPr="005206D3">
        <w:rPr>
          <w:rFonts w:ascii="Arial" w:hAnsi="Arial" w:cs="Arial"/>
          <w:noProof/>
          <w:sz w:val="24"/>
          <w:szCs w:val="24"/>
        </w:rPr>
        <w:t>s</w:t>
      </w:r>
    </w:p>
    <w:p w14:paraId="05F8BECA" w14:textId="2F909F28" w:rsidR="0023240D" w:rsidRDefault="0023240D" w:rsidP="0023240D">
      <w:pPr>
        <w:jc w:val="both"/>
        <w:rPr>
          <w:rFonts w:ascii="Arial" w:hAnsi="Arial" w:cs="Arial"/>
          <w:sz w:val="24"/>
          <w:szCs w:val="24"/>
        </w:rPr>
      </w:pPr>
    </w:p>
    <w:p w14:paraId="5A3695AD" w14:textId="77777777" w:rsidR="006477E0" w:rsidRPr="005206D3" w:rsidRDefault="006477E0" w:rsidP="0023240D">
      <w:pPr>
        <w:jc w:val="both"/>
        <w:rPr>
          <w:rFonts w:ascii="Arial" w:hAnsi="Arial" w:cs="Arial"/>
          <w:sz w:val="24"/>
          <w:szCs w:val="24"/>
        </w:rPr>
      </w:pPr>
    </w:p>
    <w:p w14:paraId="32BC0395" w14:textId="77777777" w:rsidR="0023240D" w:rsidRPr="005206D3" w:rsidRDefault="0023240D" w:rsidP="0023240D">
      <w:pPr>
        <w:pStyle w:val="TOC1"/>
        <w:tabs>
          <w:tab w:val="right" w:pos="8297"/>
        </w:tabs>
        <w:spacing w:before="0"/>
        <w:jc w:val="center"/>
        <w:rPr>
          <w:rFonts w:ascii="Arial" w:hAnsi="Arial" w:cs="Arial"/>
          <w:noProof/>
          <w:sz w:val="24"/>
          <w:szCs w:val="24"/>
        </w:rPr>
      </w:pPr>
      <w:r w:rsidRPr="005206D3">
        <w:rPr>
          <w:rFonts w:ascii="Arial" w:hAnsi="Arial" w:cs="Arial"/>
          <w:noProof/>
          <w:sz w:val="24"/>
          <w:szCs w:val="24"/>
        </w:rPr>
        <w:t xml:space="preserve">PART 2 </w:t>
      </w:r>
      <w:r w:rsidR="00B22C6B">
        <w:rPr>
          <w:rFonts w:ascii="Arial" w:hAnsi="Arial" w:cs="Arial"/>
          <w:noProof/>
          <w:sz w:val="24"/>
          <w:szCs w:val="24"/>
        </w:rPr>
        <w:t>–</w:t>
      </w:r>
      <w:r w:rsidRPr="005206D3">
        <w:rPr>
          <w:rFonts w:ascii="Arial" w:hAnsi="Arial" w:cs="Arial"/>
          <w:noProof/>
          <w:sz w:val="24"/>
          <w:szCs w:val="24"/>
        </w:rPr>
        <w:t xml:space="preserve"> </w:t>
      </w:r>
      <w:r w:rsidR="00A63D51" w:rsidRPr="005206D3">
        <w:rPr>
          <w:rFonts w:ascii="Arial" w:hAnsi="Arial" w:cs="Arial"/>
          <w:noProof/>
          <w:sz w:val="24"/>
          <w:szCs w:val="24"/>
        </w:rPr>
        <w:t>CAT CONTROL</w:t>
      </w:r>
    </w:p>
    <w:p w14:paraId="71E22772" w14:textId="77777777" w:rsidR="00A63D51" w:rsidRPr="005206D3" w:rsidRDefault="0023240D" w:rsidP="0023240D">
      <w:pPr>
        <w:jc w:val="both"/>
        <w:rPr>
          <w:rFonts w:ascii="Arial" w:hAnsi="Arial" w:cs="Arial"/>
          <w:noProof/>
          <w:sz w:val="24"/>
          <w:szCs w:val="24"/>
        </w:rPr>
      </w:pPr>
      <w:r w:rsidRPr="005206D3">
        <w:rPr>
          <w:rFonts w:ascii="Arial" w:hAnsi="Arial" w:cs="Arial"/>
          <w:noProof/>
          <w:sz w:val="24"/>
          <w:szCs w:val="24"/>
        </w:rPr>
        <w:t>2.1</w:t>
      </w:r>
      <w:r w:rsidRPr="005206D3">
        <w:rPr>
          <w:rFonts w:ascii="Arial" w:hAnsi="Arial" w:cs="Arial"/>
          <w:noProof/>
          <w:sz w:val="24"/>
          <w:szCs w:val="24"/>
        </w:rPr>
        <w:tab/>
      </w:r>
      <w:r w:rsidR="00A63D51" w:rsidRPr="005206D3">
        <w:rPr>
          <w:rFonts w:ascii="Arial" w:hAnsi="Arial" w:cs="Arial"/>
          <w:noProof/>
          <w:sz w:val="24"/>
          <w:szCs w:val="24"/>
        </w:rPr>
        <w:t>Cat not to be a nuisance</w:t>
      </w:r>
    </w:p>
    <w:p w14:paraId="0C1022B9" w14:textId="65664ECD" w:rsidR="00A63D51" w:rsidRDefault="0023240D" w:rsidP="0023240D">
      <w:pPr>
        <w:jc w:val="both"/>
        <w:rPr>
          <w:rFonts w:ascii="Arial" w:hAnsi="Arial" w:cs="Arial"/>
          <w:noProof/>
          <w:sz w:val="24"/>
          <w:szCs w:val="24"/>
        </w:rPr>
      </w:pPr>
      <w:r w:rsidRPr="005206D3">
        <w:rPr>
          <w:rFonts w:ascii="Arial" w:hAnsi="Arial" w:cs="Arial"/>
          <w:noProof/>
          <w:sz w:val="24"/>
          <w:szCs w:val="24"/>
        </w:rPr>
        <w:t>2.2</w:t>
      </w:r>
      <w:r w:rsidRPr="005206D3">
        <w:rPr>
          <w:rFonts w:ascii="Arial" w:hAnsi="Arial" w:cs="Arial"/>
          <w:noProof/>
          <w:sz w:val="24"/>
          <w:szCs w:val="24"/>
        </w:rPr>
        <w:tab/>
      </w:r>
      <w:r w:rsidR="00A63D51" w:rsidRPr="005206D3">
        <w:rPr>
          <w:rFonts w:ascii="Arial" w:hAnsi="Arial" w:cs="Arial"/>
          <w:noProof/>
          <w:sz w:val="24"/>
          <w:szCs w:val="24"/>
        </w:rPr>
        <w:t>Cat prohibited areas</w:t>
      </w:r>
    </w:p>
    <w:p w14:paraId="6210D2AB" w14:textId="7B18E702" w:rsidR="0023240D" w:rsidRDefault="0023240D" w:rsidP="0023240D">
      <w:pPr>
        <w:jc w:val="both"/>
        <w:rPr>
          <w:rFonts w:ascii="Arial" w:hAnsi="Arial" w:cs="Arial"/>
          <w:sz w:val="24"/>
          <w:szCs w:val="24"/>
        </w:rPr>
      </w:pPr>
    </w:p>
    <w:p w14:paraId="05633DC7" w14:textId="77777777" w:rsidR="006477E0" w:rsidRPr="005206D3" w:rsidRDefault="006477E0" w:rsidP="0023240D">
      <w:pPr>
        <w:jc w:val="both"/>
        <w:rPr>
          <w:rFonts w:ascii="Arial" w:hAnsi="Arial" w:cs="Arial"/>
          <w:sz w:val="24"/>
          <w:szCs w:val="24"/>
        </w:rPr>
      </w:pPr>
    </w:p>
    <w:p w14:paraId="3A6EE48E" w14:textId="77777777" w:rsidR="0023240D" w:rsidRPr="005206D3" w:rsidRDefault="0023240D" w:rsidP="0023240D">
      <w:pPr>
        <w:pStyle w:val="TOC1"/>
        <w:tabs>
          <w:tab w:val="right" w:pos="8297"/>
        </w:tabs>
        <w:spacing w:before="0"/>
        <w:jc w:val="center"/>
        <w:rPr>
          <w:rFonts w:ascii="Arial" w:hAnsi="Arial" w:cs="Arial"/>
          <w:noProof/>
          <w:sz w:val="24"/>
          <w:szCs w:val="24"/>
        </w:rPr>
      </w:pPr>
      <w:r w:rsidRPr="005206D3">
        <w:rPr>
          <w:rFonts w:ascii="Arial" w:hAnsi="Arial" w:cs="Arial"/>
          <w:noProof/>
          <w:sz w:val="24"/>
          <w:szCs w:val="24"/>
        </w:rPr>
        <w:t xml:space="preserve">PART 3 </w:t>
      </w:r>
      <w:r w:rsidR="00B22C6B">
        <w:rPr>
          <w:rFonts w:ascii="Arial" w:hAnsi="Arial" w:cs="Arial"/>
          <w:noProof/>
          <w:sz w:val="24"/>
          <w:szCs w:val="24"/>
        </w:rPr>
        <w:t>–</w:t>
      </w:r>
      <w:r w:rsidRPr="005206D3">
        <w:rPr>
          <w:rFonts w:ascii="Arial" w:hAnsi="Arial" w:cs="Arial"/>
          <w:noProof/>
          <w:sz w:val="24"/>
          <w:szCs w:val="24"/>
        </w:rPr>
        <w:t xml:space="preserve"> </w:t>
      </w:r>
      <w:r w:rsidR="00A63D51" w:rsidRPr="005206D3">
        <w:rPr>
          <w:rFonts w:ascii="Arial" w:hAnsi="Arial" w:cs="Arial"/>
          <w:noProof/>
          <w:sz w:val="24"/>
          <w:szCs w:val="24"/>
        </w:rPr>
        <w:t>PERMITS FOR KEEPING CATS</w:t>
      </w:r>
    </w:p>
    <w:p w14:paraId="4B42EDC8" w14:textId="77777777" w:rsidR="0023240D" w:rsidRPr="005206D3" w:rsidRDefault="0023240D" w:rsidP="0023240D">
      <w:pPr>
        <w:jc w:val="both"/>
        <w:rPr>
          <w:rFonts w:ascii="Arial" w:hAnsi="Arial" w:cs="Arial"/>
          <w:noProof/>
          <w:sz w:val="24"/>
          <w:szCs w:val="24"/>
        </w:rPr>
      </w:pPr>
      <w:r w:rsidRPr="005206D3">
        <w:rPr>
          <w:rFonts w:ascii="Arial" w:hAnsi="Arial" w:cs="Arial"/>
          <w:noProof/>
          <w:sz w:val="24"/>
          <w:szCs w:val="24"/>
        </w:rPr>
        <w:t>3.1</w:t>
      </w:r>
      <w:r w:rsidRPr="005206D3">
        <w:rPr>
          <w:rFonts w:ascii="Arial" w:hAnsi="Arial" w:cs="Arial"/>
          <w:noProof/>
          <w:sz w:val="24"/>
          <w:szCs w:val="24"/>
        </w:rPr>
        <w:tab/>
      </w:r>
      <w:r w:rsidR="00A63D51" w:rsidRPr="005206D3">
        <w:rPr>
          <w:rFonts w:ascii="Arial" w:hAnsi="Arial" w:cs="Arial"/>
          <w:noProof/>
          <w:sz w:val="24"/>
          <w:szCs w:val="24"/>
        </w:rPr>
        <w:t>Interpretation,</w:t>
      </w:r>
    </w:p>
    <w:p w14:paraId="61A8F576" w14:textId="30A0DF86" w:rsidR="0023240D" w:rsidRPr="005206D3" w:rsidRDefault="0023240D" w:rsidP="0023240D">
      <w:pPr>
        <w:jc w:val="both"/>
        <w:rPr>
          <w:rFonts w:ascii="Arial" w:hAnsi="Arial" w:cs="Arial"/>
          <w:noProof/>
          <w:sz w:val="24"/>
          <w:szCs w:val="24"/>
        </w:rPr>
      </w:pPr>
      <w:r w:rsidRPr="005206D3">
        <w:rPr>
          <w:rFonts w:ascii="Arial" w:hAnsi="Arial" w:cs="Arial"/>
          <w:noProof/>
          <w:sz w:val="24"/>
          <w:szCs w:val="24"/>
        </w:rPr>
        <w:t>3.2</w:t>
      </w:r>
      <w:r w:rsidRPr="005206D3">
        <w:rPr>
          <w:rFonts w:ascii="Arial" w:hAnsi="Arial" w:cs="Arial"/>
          <w:noProof/>
          <w:sz w:val="24"/>
          <w:szCs w:val="24"/>
        </w:rPr>
        <w:tab/>
      </w:r>
      <w:r w:rsidR="00A63D51" w:rsidRPr="005206D3">
        <w:rPr>
          <w:rFonts w:ascii="Arial" w:hAnsi="Arial" w:cs="Arial"/>
          <w:noProof/>
          <w:sz w:val="24"/>
          <w:szCs w:val="24"/>
        </w:rPr>
        <w:t>Cats for which a permit is required</w:t>
      </w:r>
    </w:p>
    <w:p w14:paraId="29DD879C" w14:textId="26ABE1EF" w:rsidR="0023240D" w:rsidRPr="005206D3" w:rsidRDefault="0023240D" w:rsidP="0023240D">
      <w:pPr>
        <w:jc w:val="both"/>
        <w:rPr>
          <w:rFonts w:ascii="Arial" w:hAnsi="Arial" w:cs="Arial"/>
          <w:noProof/>
          <w:sz w:val="24"/>
          <w:szCs w:val="24"/>
        </w:rPr>
      </w:pPr>
      <w:r w:rsidRPr="005206D3">
        <w:rPr>
          <w:rFonts w:ascii="Arial" w:hAnsi="Arial" w:cs="Arial"/>
          <w:noProof/>
          <w:sz w:val="24"/>
          <w:szCs w:val="24"/>
        </w:rPr>
        <w:t>3.3</w:t>
      </w:r>
      <w:r w:rsidRPr="005206D3">
        <w:rPr>
          <w:rFonts w:ascii="Arial" w:hAnsi="Arial" w:cs="Arial"/>
          <w:noProof/>
          <w:sz w:val="24"/>
          <w:szCs w:val="24"/>
        </w:rPr>
        <w:tab/>
      </w:r>
      <w:r w:rsidR="00A63D51" w:rsidRPr="005206D3">
        <w:rPr>
          <w:rFonts w:ascii="Arial" w:hAnsi="Arial" w:cs="Arial"/>
          <w:noProof/>
          <w:sz w:val="24"/>
          <w:szCs w:val="24"/>
        </w:rPr>
        <w:t>Application for a permit</w:t>
      </w:r>
    </w:p>
    <w:p w14:paraId="32A83A0C" w14:textId="77777777" w:rsidR="00A63D51" w:rsidRPr="005206D3" w:rsidRDefault="0023240D" w:rsidP="0023240D">
      <w:pPr>
        <w:jc w:val="both"/>
        <w:rPr>
          <w:rFonts w:ascii="Arial" w:hAnsi="Arial" w:cs="Arial"/>
          <w:noProof/>
          <w:sz w:val="24"/>
          <w:szCs w:val="24"/>
        </w:rPr>
      </w:pPr>
      <w:r w:rsidRPr="005206D3">
        <w:rPr>
          <w:rFonts w:ascii="Arial" w:hAnsi="Arial" w:cs="Arial"/>
          <w:noProof/>
          <w:sz w:val="24"/>
          <w:szCs w:val="24"/>
        </w:rPr>
        <w:t>3.4</w:t>
      </w:r>
      <w:r w:rsidRPr="005206D3">
        <w:rPr>
          <w:rFonts w:ascii="Arial" w:hAnsi="Arial" w:cs="Arial"/>
          <w:noProof/>
          <w:sz w:val="24"/>
          <w:szCs w:val="24"/>
        </w:rPr>
        <w:tab/>
      </w:r>
      <w:r w:rsidR="00A63D51" w:rsidRPr="005206D3">
        <w:rPr>
          <w:rFonts w:ascii="Arial" w:hAnsi="Arial" w:cs="Arial"/>
          <w:noProof/>
          <w:sz w:val="24"/>
          <w:szCs w:val="24"/>
        </w:rPr>
        <w:t>Refusal to determine application</w:t>
      </w:r>
    </w:p>
    <w:p w14:paraId="7AC7B80C" w14:textId="77777777" w:rsidR="0023240D" w:rsidRPr="005206D3" w:rsidRDefault="00A63D51" w:rsidP="0023240D">
      <w:pPr>
        <w:jc w:val="both"/>
        <w:rPr>
          <w:rFonts w:ascii="Arial" w:hAnsi="Arial" w:cs="Arial"/>
          <w:noProof/>
          <w:sz w:val="24"/>
          <w:szCs w:val="24"/>
        </w:rPr>
      </w:pPr>
      <w:r w:rsidRPr="005206D3">
        <w:rPr>
          <w:rFonts w:ascii="Arial" w:hAnsi="Arial" w:cs="Arial"/>
          <w:noProof/>
          <w:sz w:val="24"/>
          <w:szCs w:val="24"/>
        </w:rPr>
        <w:t>3.5</w:t>
      </w:r>
      <w:r w:rsidRPr="005206D3">
        <w:rPr>
          <w:rFonts w:ascii="Arial" w:hAnsi="Arial" w:cs="Arial"/>
          <w:noProof/>
          <w:sz w:val="24"/>
          <w:szCs w:val="24"/>
        </w:rPr>
        <w:tab/>
        <w:t>Factors relevant to the determination of an application</w:t>
      </w:r>
    </w:p>
    <w:p w14:paraId="5AEC8E75" w14:textId="77777777" w:rsidR="00A63D51" w:rsidRPr="005206D3" w:rsidRDefault="00A63D51" w:rsidP="0023240D">
      <w:pPr>
        <w:jc w:val="both"/>
        <w:rPr>
          <w:rFonts w:ascii="Arial" w:hAnsi="Arial" w:cs="Arial"/>
          <w:noProof/>
          <w:sz w:val="24"/>
          <w:szCs w:val="24"/>
        </w:rPr>
      </w:pPr>
      <w:r w:rsidRPr="005206D3">
        <w:rPr>
          <w:rFonts w:ascii="Arial" w:hAnsi="Arial" w:cs="Arial"/>
          <w:noProof/>
          <w:sz w:val="24"/>
          <w:szCs w:val="24"/>
        </w:rPr>
        <w:t>3.6</w:t>
      </w:r>
      <w:r w:rsidRPr="005206D3">
        <w:rPr>
          <w:rFonts w:ascii="Arial" w:hAnsi="Arial" w:cs="Arial"/>
          <w:noProof/>
          <w:sz w:val="24"/>
          <w:szCs w:val="24"/>
        </w:rPr>
        <w:tab/>
        <w:t>Decision on application</w:t>
      </w:r>
    </w:p>
    <w:p w14:paraId="40220023" w14:textId="77777777" w:rsidR="00A63D51" w:rsidRPr="005206D3" w:rsidRDefault="00A63D51" w:rsidP="0023240D">
      <w:pPr>
        <w:jc w:val="both"/>
        <w:rPr>
          <w:rFonts w:ascii="Arial" w:hAnsi="Arial" w:cs="Arial"/>
          <w:noProof/>
          <w:sz w:val="24"/>
          <w:szCs w:val="24"/>
        </w:rPr>
      </w:pPr>
      <w:r w:rsidRPr="005206D3">
        <w:rPr>
          <w:rFonts w:ascii="Arial" w:hAnsi="Arial" w:cs="Arial"/>
          <w:noProof/>
          <w:sz w:val="24"/>
          <w:szCs w:val="24"/>
        </w:rPr>
        <w:t>3.7</w:t>
      </w:r>
      <w:r w:rsidRPr="005206D3">
        <w:rPr>
          <w:rFonts w:ascii="Arial" w:hAnsi="Arial" w:cs="Arial"/>
          <w:noProof/>
          <w:sz w:val="24"/>
          <w:szCs w:val="24"/>
        </w:rPr>
        <w:tab/>
        <w:t>Conditions</w:t>
      </w:r>
    </w:p>
    <w:p w14:paraId="736C0C30" w14:textId="77777777" w:rsidR="00A63D51" w:rsidRPr="005206D3" w:rsidRDefault="00A63D51" w:rsidP="0023240D">
      <w:pPr>
        <w:jc w:val="both"/>
        <w:rPr>
          <w:rFonts w:ascii="Arial" w:hAnsi="Arial" w:cs="Arial"/>
          <w:noProof/>
          <w:sz w:val="24"/>
          <w:szCs w:val="24"/>
        </w:rPr>
      </w:pPr>
      <w:r w:rsidRPr="005206D3">
        <w:rPr>
          <w:rFonts w:ascii="Arial" w:hAnsi="Arial" w:cs="Arial"/>
          <w:noProof/>
          <w:sz w:val="24"/>
          <w:szCs w:val="24"/>
        </w:rPr>
        <w:t>3.8</w:t>
      </w:r>
      <w:r w:rsidRPr="005206D3">
        <w:rPr>
          <w:rFonts w:ascii="Arial" w:hAnsi="Arial" w:cs="Arial"/>
          <w:noProof/>
          <w:sz w:val="24"/>
          <w:szCs w:val="24"/>
        </w:rPr>
        <w:tab/>
        <w:t>Compliance with conditions of permit</w:t>
      </w:r>
    </w:p>
    <w:p w14:paraId="131C869A" w14:textId="77777777" w:rsidR="00A63D51" w:rsidRPr="005206D3" w:rsidRDefault="00A63D51" w:rsidP="0023240D">
      <w:pPr>
        <w:jc w:val="both"/>
        <w:rPr>
          <w:rFonts w:ascii="Arial" w:hAnsi="Arial" w:cs="Arial"/>
          <w:noProof/>
          <w:sz w:val="24"/>
          <w:szCs w:val="24"/>
        </w:rPr>
      </w:pPr>
      <w:r w:rsidRPr="005206D3">
        <w:rPr>
          <w:rFonts w:ascii="Arial" w:hAnsi="Arial" w:cs="Arial"/>
          <w:noProof/>
          <w:sz w:val="24"/>
          <w:szCs w:val="24"/>
        </w:rPr>
        <w:t>3.9</w:t>
      </w:r>
      <w:r w:rsidRPr="005206D3">
        <w:rPr>
          <w:rFonts w:ascii="Arial" w:hAnsi="Arial" w:cs="Arial"/>
          <w:noProof/>
          <w:sz w:val="24"/>
          <w:szCs w:val="24"/>
        </w:rPr>
        <w:tab/>
        <w:t>Duration of permit</w:t>
      </w:r>
    </w:p>
    <w:p w14:paraId="48646A7B" w14:textId="2B0767E4" w:rsidR="00A63D51" w:rsidRPr="005206D3" w:rsidRDefault="00A63D51" w:rsidP="0023240D">
      <w:pPr>
        <w:jc w:val="both"/>
        <w:rPr>
          <w:rFonts w:ascii="Arial" w:hAnsi="Arial" w:cs="Arial"/>
          <w:noProof/>
          <w:sz w:val="24"/>
          <w:szCs w:val="24"/>
        </w:rPr>
      </w:pPr>
      <w:r w:rsidRPr="005206D3">
        <w:rPr>
          <w:rFonts w:ascii="Arial" w:hAnsi="Arial" w:cs="Arial"/>
          <w:noProof/>
          <w:sz w:val="24"/>
          <w:szCs w:val="24"/>
        </w:rPr>
        <w:t>3.10</w:t>
      </w:r>
      <w:r w:rsidRPr="005206D3">
        <w:rPr>
          <w:rFonts w:ascii="Arial" w:hAnsi="Arial" w:cs="Arial"/>
          <w:noProof/>
          <w:sz w:val="24"/>
          <w:szCs w:val="24"/>
        </w:rPr>
        <w:tab/>
        <w:t>Revocation</w:t>
      </w:r>
    </w:p>
    <w:p w14:paraId="4F55D4CA" w14:textId="77777777" w:rsidR="00A63D51" w:rsidRPr="005206D3" w:rsidRDefault="00A63D51" w:rsidP="0023240D">
      <w:pPr>
        <w:jc w:val="both"/>
        <w:rPr>
          <w:rFonts w:ascii="Arial" w:hAnsi="Arial" w:cs="Arial"/>
          <w:noProof/>
          <w:sz w:val="24"/>
          <w:szCs w:val="24"/>
        </w:rPr>
      </w:pPr>
      <w:r w:rsidRPr="005206D3">
        <w:rPr>
          <w:rFonts w:ascii="Arial" w:hAnsi="Arial" w:cs="Arial"/>
          <w:noProof/>
          <w:sz w:val="24"/>
          <w:szCs w:val="24"/>
        </w:rPr>
        <w:t>3.11</w:t>
      </w:r>
      <w:r w:rsidRPr="005206D3">
        <w:rPr>
          <w:rFonts w:ascii="Arial" w:hAnsi="Arial" w:cs="Arial"/>
          <w:noProof/>
          <w:sz w:val="24"/>
          <w:szCs w:val="24"/>
        </w:rPr>
        <w:tab/>
        <w:t>Permit not transferable</w:t>
      </w:r>
    </w:p>
    <w:p w14:paraId="2AD116A3" w14:textId="77777777" w:rsidR="00A63D51" w:rsidRPr="005206D3" w:rsidRDefault="00A63D51" w:rsidP="0023240D">
      <w:pPr>
        <w:jc w:val="both"/>
        <w:rPr>
          <w:rFonts w:ascii="Arial" w:hAnsi="Arial" w:cs="Arial"/>
          <w:noProof/>
          <w:sz w:val="24"/>
          <w:szCs w:val="24"/>
        </w:rPr>
      </w:pPr>
      <w:r w:rsidRPr="005206D3">
        <w:rPr>
          <w:rFonts w:ascii="Arial" w:hAnsi="Arial" w:cs="Arial"/>
          <w:noProof/>
          <w:sz w:val="24"/>
          <w:szCs w:val="24"/>
        </w:rPr>
        <w:t>3.12</w:t>
      </w:r>
      <w:r w:rsidRPr="005206D3">
        <w:rPr>
          <w:rFonts w:ascii="Arial" w:hAnsi="Arial" w:cs="Arial"/>
          <w:noProof/>
          <w:sz w:val="24"/>
          <w:szCs w:val="24"/>
        </w:rPr>
        <w:tab/>
        <w:t>Permit to be kept at premises and available for veiw</w:t>
      </w:r>
    </w:p>
    <w:p w14:paraId="325E291B" w14:textId="33249EC1" w:rsidR="0023240D" w:rsidRDefault="0023240D" w:rsidP="0023240D">
      <w:pPr>
        <w:jc w:val="both"/>
        <w:rPr>
          <w:rFonts w:ascii="Arial" w:hAnsi="Arial" w:cs="Arial"/>
          <w:sz w:val="24"/>
          <w:szCs w:val="24"/>
        </w:rPr>
      </w:pPr>
    </w:p>
    <w:p w14:paraId="1EEB26C9" w14:textId="77777777" w:rsidR="00107D4E" w:rsidRDefault="00107D4E" w:rsidP="0023240D">
      <w:pPr>
        <w:jc w:val="both"/>
        <w:rPr>
          <w:rFonts w:ascii="Arial" w:hAnsi="Arial" w:cs="Arial"/>
          <w:sz w:val="24"/>
          <w:szCs w:val="24"/>
        </w:rPr>
      </w:pPr>
    </w:p>
    <w:p w14:paraId="4B0F5015" w14:textId="77777777" w:rsidR="006477E0" w:rsidRPr="005206D3" w:rsidRDefault="006477E0" w:rsidP="0023240D">
      <w:pPr>
        <w:jc w:val="both"/>
        <w:rPr>
          <w:rFonts w:ascii="Arial" w:hAnsi="Arial" w:cs="Arial"/>
          <w:sz w:val="24"/>
          <w:szCs w:val="24"/>
        </w:rPr>
      </w:pPr>
    </w:p>
    <w:p w14:paraId="615BCBFF" w14:textId="07DF028D" w:rsidR="0023240D" w:rsidRPr="005206D3" w:rsidRDefault="0023240D" w:rsidP="0023240D">
      <w:pPr>
        <w:pStyle w:val="TOC1"/>
        <w:tabs>
          <w:tab w:val="right" w:pos="8297"/>
        </w:tabs>
        <w:spacing w:before="0"/>
        <w:jc w:val="center"/>
        <w:rPr>
          <w:rFonts w:ascii="Arial" w:hAnsi="Arial" w:cs="Arial"/>
          <w:noProof/>
          <w:sz w:val="24"/>
          <w:szCs w:val="24"/>
        </w:rPr>
      </w:pPr>
      <w:r w:rsidRPr="005206D3">
        <w:rPr>
          <w:rFonts w:ascii="Arial" w:hAnsi="Arial" w:cs="Arial"/>
          <w:noProof/>
          <w:sz w:val="24"/>
          <w:szCs w:val="24"/>
        </w:rPr>
        <w:lastRenderedPageBreak/>
        <w:t xml:space="preserve">PART </w:t>
      </w:r>
      <w:r w:rsidR="00A32999">
        <w:rPr>
          <w:rFonts w:ascii="Arial" w:hAnsi="Arial" w:cs="Arial"/>
          <w:noProof/>
          <w:sz w:val="24"/>
          <w:szCs w:val="24"/>
        </w:rPr>
        <w:t>4</w:t>
      </w:r>
      <w:r w:rsidRPr="005206D3">
        <w:rPr>
          <w:rFonts w:ascii="Arial" w:hAnsi="Arial" w:cs="Arial"/>
          <w:noProof/>
          <w:sz w:val="24"/>
          <w:szCs w:val="24"/>
        </w:rPr>
        <w:t xml:space="preserve"> </w:t>
      </w:r>
      <w:r w:rsidR="00B22C6B">
        <w:rPr>
          <w:rFonts w:ascii="Arial" w:hAnsi="Arial" w:cs="Arial"/>
          <w:noProof/>
          <w:sz w:val="24"/>
          <w:szCs w:val="24"/>
        </w:rPr>
        <w:t>–</w:t>
      </w:r>
      <w:r w:rsidRPr="005206D3">
        <w:rPr>
          <w:rFonts w:ascii="Arial" w:hAnsi="Arial" w:cs="Arial"/>
          <w:noProof/>
          <w:sz w:val="24"/>
          <w:szCs w:val="24"/>
        </w:rPr>
        <w:t xml:space="preserve"> </w:t>
      </w:r>
      <w:r w:rsidR="00D008AB" w:rsidRPr="005206D3">
        <w:rPr>
          <w:rFonts w:ascii="Arial" w:hAnsi="Arial" w:cs="Arial"/>
          <w:noProof/>
          <w:sz w:val="24"/>
          <w:szCs w:val="24"/>
        </w:rPr>
        <w:t>MISCELLANEOUS</w:t>
      </w:r>
    </w:p>
    <w:p w14:paraId="19ADD1A7" w14:textId="5F56B339" w:rsidR="0023240D" w:rsidRPr="005206D3" w:rsidRDefault="00A32999" w:rsidP="0023240D">
      <w:pPr>
        <w:jc w:val="both"/>
        <w:rPr>
          <w:rFonts w:ascii="Arial" w:hAnsi="Arial" w:cs="Arial"/>
          <w:noProof/>
          <w:sz w:val="24"/>
          <w:szCs w:val="24"/>
        </w:rPr>
      </w:pPr>
      <w:r>
        <w:rPr>
          <w:rFonts w:ascii="Arial" w:hAnsi="Arial" w:cs="Arial"/>
          <w:noProof/>
          <w:sz w:val="24"/>
          <w:szCs w:val="24"/>
        </w:rPr>
        <w:t>4</w:t>
      </w:r>
      <w:r w:rsidR="0023240D" w:rsidRPr="005206D3">
        <w:rPr>
          <w:rFonts w:ascii="Arial" w:hAnsi="Arial" w:cs="Arial"/>
          <w:noProof/>
          <w:sz w:val="24"/>
          <w:szCs w:val="24"/>
        </w:rPr>
        <w:t>.1</w:t>
      </w:r>
      <w:r w:rsidR="0023240D" w:rsidRPr="005206D3">
        <w:rPr>
          <w:rFonts w:ascii="Arial" w:hAnsi="Arial" w:cs="Arial"/>
          <w:noProof/>
          <w:sz w:val="24"/>
          <w:szCs w:val="24"/>
        </w:rPr>
        <w:tab/>
      </w:r>
      <w:r w:rsidR="00D008AB" w:rsidRPr="005206D3">
        <w:rPr>
          <w:rFonts w:ascii="Arial" w:hAnsi="Arial" w:cs="Arial"/>
          <w:noProof/>
          <w:sz w:val="24"/>
          <w:szCs w:val="24"/>
        </w:rPr>
        <w:t>Giving of an infri</w:t>
      </w:r>
      <w:r w:rsidR="00844F62" w:rsidRPr="005206D3">
        <w:rPr>
          <w:rFonts w:ascii="Arial" w:hAnsi="Arial" w:cs="Arial"/>
          <w:noProof/>
          <w:sz w:val="24"/>
          <w:szCs w:val="24"/>
        </w:rPr>
        <w:t>n</w:t>
      </w:r>
      <w:r w:rsidR="00D008AB" w:rsidRPr="005206D3">
        <w:rPr>
          <w:rFonts w:ascii="Arial" w:hAnsi="Arial" w:cs="Arial"/>
          <w:noProof/>
          <w:sz w:val="24"/>
          <w:szCs w:val="24"/>
        </w:rPr>
        <w:t>gement notice</w:t>
      </w:r>
    </w:p>
    <w:p w14:paraId="3C50A93E" w14:textId="25801CF5" w:rsidR="0023240D" w:rsidRDefault="0023240D" w:rsidP="0023240D">
      <w:pPr>
        <w:jc w:val="both"/>
        <w:rPr>
          <w:rFonts w:ascii="Arial" w:hAnsi="Arial" w:cs="Arial"/>
          <w:sz w:val="24"/>
          <w:szCs w:val="24"/>
        </w:rPr>
      </w:pPr>
    </w:p>
    <w:p w14:paraId="3EE3A8FD" w14:textId="77777777" w:rsidR="006477E0" w:rsidRPr="005206D3" w:rsidRDefault="006477E0" w:rsidP="0023240D">
      <w:pPr>
        <w:jc w:val="both"/>
        <w:rPr>
          <w:rFonts w:ascii="Arial" w:hAnsi="Arial" w:cs="Arial"/>
          <w:sz w:val="24"/>
          <w:szCs w:val="24"/>
        </w:rPr>
      </w:pPr>
    </w:p>
    <w:p w14:paraId="7D79847D" w14:textId="4CAA38A1" w:rsidR="00D008AB" w:rsidRPr="005206D3" w:rsidRDefault="00D008AB" w:rsidP="00D008AB">
      <w:pPr>
        <w:pStyle w:val="TOC1"/>
        <w:tabs>
          <w:tab w:val="right" w:pos="8297"/>
        </w:tabs>
        <w:spacing w:before="0"/>
        <w:jc w:val="center"/>
        <w:rPr>
          <w:rFonts w:ascii="Arial" w:hAnsi="Arial" w:cs="Arial"/>
          <w:noProof/>
          <w:sz w:val="24"/>
          <w:szCs w:val="24"/>
        </w:rPr>
      </w:pPr>
      <w:r w:rsidRPr="005206D3">
        <w:rPr>
          <w:rFonts w:ascii="Arial" w:hAnsi="Arial" w:cs="Arial"/>
          <w:noProof/>
          <w:sz w:val="24"/>
          <w:szCs w:val="24"/>
        </w:rPr>
        <w:t xml:space="preserve">PART </w:t>
      </w:r>
      <w:r w:rsidR="00A32999">
        <w:rPr>
          <w:rFonts w:ascii="Arial" w:hAnsi="Arial" w:cs="Arial"/>
          <w:noProof/>
          <w:sz w:val="24"/>
          <w:szCs w:val="24"/>
        </w:rPr>
        <w:t>5</w:t>
      </w:r>
      <w:r w:rsidRPr="005206D3">
        <w:rPr>
          <w:rFonts w:ascii="Arial" w:hAnsi="Arial" w:cs="Arial"/>
          <w:noProof/>
          <w:sz w:val="24"/>
          <w:szCs w:val="24"/>
        </w:rPr>
        <w:t xml:space="preserve"> - Objections and appeals</w:t>
      </w:r>
    </w:p>
    <w:p w14:paraId="39DCAEDD" w14:textId="08CAAD9B" w:rsidR="00D008AB" w:rsidRDefault="00A32999" w:rsidP="00D008AB">
      <w:pPr>
        <w:jc w:val="both"/>
        <w:rPr>
          <w:rFonts w:ascii="Arial" w:hAnsi="Arial" w:cs="Arial"/>
          <w:noProof/>
          <w:sz w:val="24"/>
          <w:szCs w:val="24"/>
        </w:rPr>
      </w:pPr>
      <w:r>
        <w:rPr>
          <w:rFonts w:ascii="Arial" w:hAnsi="Arial" w:cs="Arial"/>
          <w:noProof/>
          <w:sz w:val="24"/>
          <w:szCs w:val="24"/>
        </w:rPr>
        <w:t>5</w:t>
      </w:r>
      <w:r w:rsidR="00D008AB" w:rsidRPr="005206D3">
        <w:rPr>
          <w:rFonts w:ascii="Arial" w:hAnsi="Arial" w:cs="Arial"/>
          <w:noProof/>
          <w:sz w:val="24"/>
          <w:szCs w:val="24"/>
        </w:rPr>
        <w:t>.1</w:t>
      </w:r>
      <w:r w:rsidR="00D008AB" w:rsidRPr="005206D3">
        <w:rPr>
          <w:rFonts w:ascii="Arial" w:hAnsi="Arial" w:cs="Arial"/>
          <w:noProof/>
          <w:sz w:val="24"/>
          <w:szCs w:val="24"/>
        </w:rPr>
        <w:tab/>
        <w:t>Objection and appeal rights</w:t>
      </w:r>
    </w:p>
    <w:p w14:paraId="39A48F5B" w14:textId="3ED6BE6A" w:rsidR="001915ED" w:rsidRDefault="001915ED" w:rsidP="00D008AB">
      <w:pPr>
        <w:jc w:val="both"/>
        <w:rPr>
          <w:rFonts w:ascii="Arial" w:hAnsi="Arial" w:cs="Arial"/>
          <w:noProof/>
          <w:sz w:val="24"/>
          <w:szCs w:val="24"/>
        </w:rPr>
      </w:pPr>
    </w:p>
    <w:p w14:paraId="4F53AD71" w14:textId="77777777" w:rsidR="006477E0" w:rsidRPr="005206D3" w:rsidRDefault="006477E0" w:rsidP="00D008AB">
      <w:pPr>
        <w:jc w:val="both"/>
        <w:rPr>
          <w:rFonts w:ascii="Arial" w:hAnsi="Arial" w:cs="Arial"/>
          <w:noProof/>
          <w:sz w:val="24"/>
          <w:szCs w:val="24"/>
        </w:rPr>
      </w:pPr>
    </w:p>
    <w:p w14:paraId="622D2D13" w14:textId="1B2EE058" w:rsidR="0023240D" w:rsidRPr="005206D3" w:rsidRDefault="0023240D" w:rsidP="0023240D">
      <w:pPr>
        <w:pStyle w:val="TOC1"/>
        <w:tabs>
          <w:tab w:val="right" w:pos="8297"/>
        </w:tabs>
        <w:spacing w:before="0"/>
        <w:jc w:val="center"/>
        <w:rPr>
          <w:rFonts w:ascii="Arial" w:hAnsi="Arial" w:cs="Arial"/>
          <w:noProof/>
          <w:sz w:val="24"/>
          <w:szCs w:val="24"/>
        </w:rPr>
      </w:pPr>
      <w:r w:rsidRPr="005206D3">
        <w:rPr>
          <w:rFonts w:ascii="Arial" w:hAnsi="Arial" w:cs="Arial"/>
          <w:noProof/>
          <w:sz w:val="24"/>
          <w:szCs w:val="24"/>
        </w:rPr>
        <w:t xml:space="preserve">PART </w:t>
      </w:r>
      <w:r w:rsidR="00A32999">
        <w:rPr>
          <w:rFonts w:ascii="Arial" w:hAnsi="Arial" w:cs="Arial"/>
          <w:noProof/>
          <w:sz w:val="24"/>
          <w:szCs w:val="24"/>
        </w:rPr>
        <w:t>6</w:t>
      </w:r>
      <w:r w:rsidRPr="005206D3">
        <w:rPr>
          <w:rFonts w:ascii="Arial" w:hAnsi="Arial" w:cs="Arial"/>
          <w:noProof/>
          <w:sz w:val="24"/>
          <w:szCs w:val="24"/>
        </w:rPr>
        <w:t xml:space="preserve"> - </w:t>
      </w:r>
      <w:r w:rsidR="00D008AB" w:rsidRPr="005206D3">
        <w:rPr>
          <w:rFonts w:ascii="Arial" w:hAnsi="Arial" w:cs="Arial"/>
          <w:noProof/>
          <w:sz w:val="24"/>
          <w:szCs w:val="24"/>
        </w:rPr>
        <w:t>OFFENCES AND PENALTIES</w:t>
      </w:r>
    </w:p>
    <w:p w14:paraId="7A27151B" w14:textId="6691B217" w:rsidR="0023240D" w:rsidRPr="005206D3" w:rsidRDefault="00A32999" w:rsidP="0023240D">
      <w:pPr>
        <w:jc w:val="both"/>
        <w:rPr>
          <w:rFonts w:ascii="Arial" w:hAnsi="Arial" w:cs="Arial"/>
          <w:noProof/>
          <w:sz w:val="24"/>
          <w:szCs w:val="24"/>
        </w:rPr>
      </w:pPr>
      <w:r>
        <w:rPr>
          <w:rFonts w:ascii="Arial" w:hAnsi="Arial" w:cs="Arial"/>
          <w:noProof/>
          <w:sz w:val="24"/>
          <w:szCs w:val="24"/>
        </w:rPr>
        <w:t>6</w:t>
      </w:r>
      <w:r w:rsidR="0023240D" w:rsidRPr="005206D3">
        <w:rPr>
          <w:rFonts w:ascii="Arial" w:hAnsi="Arial" w:cs="Arial"/>
          <w:noProof/>
          <w:sz w:val="24"/>
          <w:szCs w:val="24"/>
        </w:rPr>
        <w:t>.1</w:t>
      </w:r>
      <w:r w:rsidR="0023240D" w:rsidRPr="005206D3">
        <w:rPr>
          <w:rFonts w:ascii="Arial" w:hAnsi="Arial" w:cs="Arial"/>
          <w:noProof/>
          <w:sz w:val="24"/>
          <w:szCs w:val="24"/>
        </w:rPr>
        <w:tab/>
        <w:t>Offence</w:t>
      </w:r>
      <w:r w:rsidR="00D008AB" w:rsidRPr="005206D3">
        <w:rPr>
          <w:rFonts w:ascii="Arial" w:hAnsi="Arial" w:cs="Arial"/>
          <w:noProof/>
          <w:sz w:val="24"/>
          <w:szCs w:val="24"/>
        </w:rPr>
        <w:t>s</w:t>
      </w:r>
    </w:p>
    <w:p w14:paraId="48619988" w14:textId="42AC271C" w:rsidR="0023240D" w:rsidRPr="005206D3" w:rsidRDefault="00A32999" w:rsidP="0023240D">
      <w:pPr>
        <w:jc w:val="both"/>
        <w:rPr>
          <w:rFonts w:ascii="Arial" w:hAnsi="Arial" w:cs="Arial"/>
          <w:noProof/>
          <w:sz w:val="24"/>
          <w:szCs w:val="24"/>
        </w:rPr>
      </w:pPr>
      <w:r>
        <w:rPr>
          <w:rFonts w:ascii="Arial" w:hAnsi="Arial" w:cs="Arial"/>
          <w:noProof/>
          <w:sz w:val="24"/>
          <w:szCs w:val="24"/>
        </w:rPr>
        <w:t>6</w:t>
      </w:r>
      <w:r w:rsidR="0023240D" w:rsidRPr="005206D3">
        <w:rPr>
          <w:rFonts w:ascii="Arial" w:hAnsi="Arial" w:cs="Arial"/>
          <w:noProof/>
          <w:sz w:val="24"/>
          <w:szCs w:val="24"/>
        </w:rPr>
        <w:t>.2</w:t>
      </w:r>
      <w:r w:rsidR="0023240D" w:rsidRPr="005206D3">
        <w:rPr>
          <w:rFonts w:ascii="Arial" w:hAnsi="Arial" w:cs="Arial"/>
          <w:noProof/>
          <w:sz w:val="24"/>
          <w:szCs w:val="24"/>
        </w:rPr>
        <w:tab/>
      </w:r>
      <w:r w:rsidR="00D008AB" w:rsidRPr="005206D3">
        <w:rPr>
          <w:rFonts w:ascii="Arial" w:hAnsi="Arial" w:cs="Arial"/>
          <w:noProof/>
          <w:sz w:val="24"/>
          <w:szCs w:val="24"/>
        </w:rPr>
        <w:t>Prescribed offences</w:t>
      </w:r>
    </w:p>
    <w:p w14:paraId="634BBF76" w14:textId="055224DE" w:rsidR="0023240D" w:rsidRPr="005206D3" w:rsidRDefault="00A32999" w:rsidP="0023240D">
      <w:pPr>
        <w:jc w:val="both"/>
        <w:rPr>
          <w:rFonts w:ascii="Arial" w:hAnsi="Arial" w:cs="Arial"/>
          <w:noProof/>
          <w:sz w:val="24"/>
          <w:szCs w:val="24"/>
        </w:rPr>
      </w:pPr>
      <w:r>
        <w:rPr>
          <w:rFonts w:ascii="Arial" w:hAnsi="Arial" w:cs="Arial"/>
          <w:noProof/>
          <w:sz w:val="24"/>
          <w:szCs w:val="24"/>
        </w:rPr>
        <w:t>6</w:t>
      </w:r>
      <w:r w:rsidR="0023240D" w:rsidRPr="005206D3">
        <w:rPr>
          <w:rFonts w:ascii="Arial" w:hAnsi="Arial" w:cs="Arial"/>
          <w:noProof/>
          <w:sz w:val="24"/>
          <w:szCs w:val="24"/>
        </w:rPr>
        <w:t>.3</w:t>
      </w:r>
      <w:r w:rsidR="0023240D" w:rsidRPr="005206D3">
        <w:rPr>
          <w:rFonts w:ascii="Arial" w:hAnsi="Arial" w:cs="Arial"/>
          <w:noProof/>
          <w:sz w:val="24"/>
          <w:szCs w:val="24"/>
        </w:rPr>
        <w:tab/>
      </w:r>
      <w:r w:rsidR="00D008AB" w:rsidRPr="005206D3">
        <w:rPr>
          <w:rFonts w:ascii="Arial" w:hAnsi="Arial" w:cs="Arial"/>
          <w:noProof/>
          <w:sz w:val="24"/>
          <w:szCs w:val="24"/>
        </w:rPr>
        <w:t>Forms</w:t>
      </w:r>
    </w:p>
    <w:p w14:paraId="6BFCEF86" w14:textId="77777777" w:rsidR="0023240D" w:rsidRPr="005206D3" w:rsidRDefault="0023240D" w:rsidP="0023240D">
      <w:pPr>
        <w:jc w:val="both"/>
        <w:rPr>
          <w:rFonts w:ascii="Arial" w:hAnsi="Arial" w:cs="Arial"/>
          <w:sz w:val="24"/>
          <w:szCs w:val="24"/>
          <w:lang w:val="en-US"/>
        </w:rPr>
      </w:pPr>
    </w:p>
    <w:p w14:paraId="617DE9D4" w14:textId="77777777" w:rsidR="0023240D" w:rsidRPr="005206D3" w:rsidRDefault="0023240D" w:rsidP="0023240D">
      <w:pPr>
        <w:jc w:val="both"/>
        <w:rPr>
          <w:rFonts w:ascii="Arial" w:hAnsi="Arial" w:cs="Arial"/>
          <w:sz w:val="24"/>
          <w:szCs w:val="24"/>
        </w:rPr>
      </w:pPr>
    </w:p>
    <w:p w14:paraId="3680577D" w14:textId="77777777" w:rsidR="0023240D" w:rsidRPr="005206D3" w:rsidRDefault="00D008AB" w:rsidP="0023240D">
      <w:pPr>
        <w:pStyle w:val="TOC1"/>
        <w:tabs>
          <w:tab w:val="right" w:pos="8297"/>
        </w:tabs>
        <w:spacing w:before="0"/>
        <w:jc w:val="center"/>
        <w:rPr>
          <w:rFonts w:ascii="Arial" w:hAnsi="Arial" w:cs="Arial"/>
          <w:noProof/>
          <w:sz w:val="24"/>
          <w:szCs w:val="24"/>
        </w:rPr>
      </w:pPr>
      <w:r w:rsidRPr="005206D3">
        <w:rPr>
          <w:rFonts w:ascii="Arial" w:hAnsi="Arial" w:cs="Arial"/>
          <w:noProof/>
          <w:sz w:val="24"/>
          <w:szCs w:val="24"/>
        </w:rPr>
        <w:t>SCHEDULEs</w:t>
      </w:r>
    </w:p>
    <w:p w14:paraId="74A91858" w14:textId="77777777" w:rsidR="0023240D" w:rsidRPr="005206D3" w:rsidRDefault="0023240D" w:rsidP="0023240D">
      <w:pPr>
        <w:jc w:val="both"/>
        <w:rPr>
          <w:rFonts w:ascii="Arial" w:hAnsi="Arial" w:cs="Arial"/>
          <w:sz w:val="24"/>
          <w:szCs w:val="24"/>
        </w:rPr>
      </w:pPr>
    </w:p>
    <w:p w14:paraId="1617E22E" w14:textId="77777777" w:rsidR="0023240D" w:rsidRPr="005206D3" w:rsidRDefault="0023240D" w:rsidP="0023240D">
      <w:pPr>
        <w:pStyle w:val="TOC1"/>
        <w:tabs>
          <w:tab w:val="right" w:pos="8297"/>
        </w:tabs>
        <w:spacing w:before="0"/>
        <w:jc w:val="both"/>
        <w:rPr>
          <w:rFonts w:ascii="Arial" w:hAnsi="Arial" w:cs="Arial"/>
          <w:noProof/>
          <w:sz w:val="24"/>
          <w:szCs w:val="24"/>
        </w:rPr>
      </w:pPr>
      <w:r w:rsidRPr="005206D3">
        <w:rPr>
          <w:rFonts w:ascii="Arial" w:hAnsi="Arial" w:cs="Arial"/>
          <w:noProof/>
          <w:sz w:val="24"/>
          <w:szCs w:val="24"/>
        </w:rPr>
        <w:t>SCHEDULE 1</w:t>
      </w:r>
      <w:r w:rsidR="00D008AB" w:rsidRPr="005206D3">
        <w:rPr>
          <w:rFonts w:ascii="Arial" w:hAnsi="Arial" w:cs="Arial"/>
          <w:noProof/>
          <w:sz w:val="24"/>
          <w:szCs w:val="24"/>
        </w:rPr>
        <w:t xml:space="preserve"> - </w:t>
      </w:r>
      <w:r w:rsidR="00D008AB" w:rsidRPr="005206D3">
        <w:rPr>
          <w:rFonts w:ascii="Arial" w:hAnsi="Arial" w:cs="Arial"/>
          <w:b w:val="0"/>
          <w:noProof/>
          <w:sz w:val="24"/>
          <w:szCs w:val="24"/>
        </w:rPr>
        <w:t>Additional CONDITIONS APPLICABLE TO PARTICULAR PERMITS</w:t>
      </w:r>
    </w:p>
    <w:p w14:paraId="2D4CBC14" w14:textId="77777777" w:rsidR="0023240D" w:rsidRPr="005206D3" w:rsidRDefault="0023240D" w:rsidP="0023240D">
      <w:pPr>
        <w:jc w:val="both"/>
        <w:rPr>
          <w:rFonts w:ascii="Arial" w:hAnsi="Arial" w:cs="Arial"/>
          <w:sz w:val="24"/>
          <w:szCs w:val="24"/>
        </w:rPr>
      </w:pPr>
    </w:p>
    <w:p w14:paraId="73D81C09" w14:textId="77777777" w:rsidR="0023240D" w:rsidRPr="005206D3" w:rsidRDefault="0023240D" w:rsidP="0023240D">
      <w:pPr>
        <w:pStyle w:val="TOC1"/>
        <w:tabs>
          <w:tab w:val="right" w:pos="8297"/>
        </w:tabs>
        <w:spacing w:before="0"/>
        <w:jc w:val="both"/>
        <w:rPr>
          <w:rFonts w:ascii="Arial" w:hAnsi="Arial" w:cs="Arial"/>
          <w:noProof/>
          <w:sz w:val="24"/>
          <w:szCs w:val="24"/>
        </w:rPr>
      </w:pPr>
      <w:r w:rsidRPr="005206D3">
        <w:rPr>
          <w:rFonts w:ascii="Arial" w:hAnsi="Arial" w:cs="Arial"/>
          <w:noProof/>
          <w:sz w:val="24"/>
          <w:szCs w:val="24"/>
        </w:rPr>
        <w:t>SCHEDULE 2</w:t>
      </w:r>
      <w:r w:rsidR="00D008AB" w:rsidRPr="005206D3">
        <w:rPr>
          <w:rFonts w:ascii="Arial" w:hAnsi="Arial" w:cs="Arial"/>
          <w:noProof/>
          <w:sz w:val="24"/>
          <w:szCs w:val="24"/>
        </w:rPr>
        <w:t xml:space="preserve"> - </w:t>
      </w:r>
      <w:r w:rsidR="00D008AB" w:rsidRPr="005206D3">
        <w:rPr>
          <w:rFonts w:ascii="Arial" w:hAnsi="Arial" w:cs="Arial"/>
          <w:b w:val="0"/>
          <w:noProof/>
          <w:sz w:val="24"/>
          <w:szCs w:val="24"/>
        </w:rPr>
        <w:t>PRESCRIBED OFFENCES AND PENALTIES</w:t>
      </w:r>
    </w:p>
    <w:p w14:paraId="44B87E21" w14:textId="77777777" w:rsidR="0023240D" w:rsidRPr="005206D3" w:rsidRDefault="0023240D" w:rsidP="0023240D">
      <w:pPr>
        <w:jc w:val="both"/>
        <w:rPr>
          <w:rFonts w:ascii="Arial" w:hAnsi="Arial" w:cs="Arial"/>
          <w:sz w:val="24"/>
          <w:szCs w:val="24"/>
        </w:rPr>
      </w:pPr>
    </w:p>
    <w:p w14:paraId="74CB9160" w14:textId="748513A1" w:rsidR="0023240D" w:rsidRPr="005206D3" w:rsidRDefault="0023240D" w:rsidP="0023240D">
      <w:pPr>
        <w:pStyle w:val="TOC1"/>
        <w:tabs>
          <w:tab w:val="right" w:pos="8297"/>
        </w:tabs>
        <w:spacing w:before="0"/>
        <w:jc w:val="both"/>
        <w:rPr>
          <w:rFonts w:ascii="Arial" w:hAnsi="Arial" w:cs="Arial"/>
          <w:noProof/>
          <w:sz w:val="24"/>
          <w:szCs w:val="24"/>
        </w:rPr>
      </w:pPr>
      <w:r w:rsidRPr="005206D3">
        <w:rPr>
          <w:rFonts w:ascii="Arial" w:hAnsi="Arial" w:cs="Arial"/>
          <w:noProof/>
          <w:sz w:val="24"/>
          <w:szCs w:val="24"/>
        </w:rPr>
        <w:t>SCHEDULE 3</w:t>
      </w:r>
      <w:r w:rsidR="00D008AB" w:rsidRPr="005206D3">
        <w:rPr>
          <w:rFonts w:ascii="Arial" w:hAnsi="Arial" w:cs="Arial"/>
          <w:noProof/>
          <w:sz w:val="24"/>
          <w:szCs w:val="24"/>
        </w:rPr>
        <w:t xml:space="preserve"> - </w:t>
      </w:r>
      <w:r w:rsidR="00D008AB" w:rsidRPr="005206D3">
        <w:rPr>
          <w:rFonts w:ascii="Arial" w:hAnsi="Arial" w:cs="Arial"/>
          <w:b w:val="0"/>
          <w:noProof/>
          <w:sz w:val="24"/>
          <w:szCs w:val="24"/>
        </w:rPr>
        <w:t>CAT PROHIBITED AREAS</w:t>
      </w:r>
    </w:p>
    <w:p w14:paraId="40950477" w14:textId="77777777" w:rsidR="0023240D" w:rsidRPr="005206D3" w:rsidRDefault="0023240D" w:rsidP="0023240D">
      <w:pPr>
        <w:jc w:val="both"/>
        <w:rPr>
          <w:rFonts w:ascii="Arial" w:hAnsi="Arial" w:cs="Arial"/>
          <w:sz w:val="24"/>
          <w:szCs w:val="24"/>
          <w:lang w:val="en-US"/>
        </w:rPr>
      </w:pPr>
    </w:p>
    <w:p w14:paraId="2FD914FC" w14:textId="77777777" w:rsidR="00B22C6B" w:rsidRDefault="0023240D" w:rsidP="0023240D">
      <w:pPr>
        <w:jc w:val="center"/>
        <w:rPr>
          <w:rFonts w:ascii="Arial" w:hAnsi="Arial" w:cs="Arial"/>
          <w:sz w:val="24"/>
          <w:szCs w:val="24"/>
        </w:rPr>
        <w:sectPr w:rsidR="00B22C6B" w:rsidSect="005206D3">
          <w:footerReference w:type="default" r:id="rId9"/>
          <w:pgSz w:w="11906" w:h="16838" w:code="9"/>
          <w:pgMar w:top="1134" w:right="1134" w:bottom="1134" w:left="1134" w:header="680" w:footer="397" w:gutter="0"/>
          <w:cols w:space="708"/>
          <w:docGrid w:linePitch="360"/>
        </w:sectPr>
      </w:pPr>
      <w:r w:rsidRPr="005206D3">
        <w:rPr>
          <w:rFonts w:ascii="Arial" w:hAnsi="Arial" w:cs="Arial"/>
          <w:sz w:val="24"/>
          <w:szCs w:val="24"/>
        </w:rPr>
        <w:fldChar w:fldCharType="end"/>
      </w:r>
    </w:p>
    <w:p w14:paraId="3606D386" w14:textId="77777777" w:rsidR="005578FF" w:rsidRPr="00C35A43" w:rsidRDefault="005578FF" w:rsidP="00C35A43">
      <w:pPr>
        <w:jc w:val="center"/>
        <w:rPr>
          <w:rFonts w:ascii="Arial" w:hAnsi="Arial" w:cs="Arial"/>
          <w:b/>
          <w:i/>
          <w:sz w:val="28"/>
        </w:rPr>
      </w:pPr>
      <w:r w:rsidRPr="00C35A43">
        <w:rPr>
          <w:rFonts w:ascii="Arial" w:hAnsi="Arial" w:cs="Arial"/>
          <w:b/>
          <w:i/>
          <w:sz w:val="28"/>
        </w:rPr>
        <w:lastRenderedPageBreak/>
        <w:t>SHIRE OF SERPENTINE JARRAHDALE</w:t>
      </w:r>
    </w:p>
    <w:p w14:paraId="3EED9C90" w14:textId="09D3C2BB" w:rsidR="005578FF" w:rsidRDefault="005578FF" w:rsidP="00DC2855">
      <w:pPr>
        <w:jc w:val="center"/>
        <w:rPr>
          <w:rFonts w:ascii="Arial" w:hAnsi="Arial" w:cs="Arial"/>
          <w:b/>
          <w:bCs/>
          <w:sz w:val="24"/>
          <w:szCs w:val="24"/>
        </w:rPr>
      </w:pPr>
      <w:r w:rsidRPr="005206D3">
        <w:rPr>
          <w:rFonts w:ascii="Arial" w:hAnsi="Arial" w:cs="Arial"/>
          <w:b/>
          <w:bCs/>
          <w:sz w:val="24"/>
          <w:szCs w:val="24"/>
        </w:rPr>
        <w:t>CAT LOCAL LAW 202</w:t>
      </w:r>
      <w:r w:rsidR="00BA29E4">
        <w:rPr>
          <w:rFonts w:ascii="Arial" w:hAnsi="Arial" w:cs="Arial"/>
          <w:b/>
          <w:bCs/>
          <w:sz w:val="24"/>
          <w:szCs w:val="24"/>
        </w:rPr>
        <w:t>3</w:t>
      </w:r>
    </w:p>
    <w:p w14:paraId="3C9C14D5" w14:textId="77777777" w:rsidR="005206D3" w:rsidRPr="005206D3" w:rsidRDefault="005206D3" w:rsidP="00DC2855">
      <w:pPr>
        <w:jc w:val="center"/>
        <w:rPr>
          <w:rFonts w:ascii="Arial" w:hAnsi="Arial" w:cs="Arial"/>
          <w:sz w:val="24"/>
          <w:szCs w:val="24"/>
        </w:rPr>
      </w:pPr>
    </w:p>
    <w:p w14:paraId="4AD80506" w14:textId="4FAB1F92" w:rsidR="005578FF" w:rsidRPr="00C72ADD" w:rsidRDefault="005578FF" w:rsidP="001D0147">
      <w:pPr>
        <w:spacing w:after="120"/>
        <w:jc w:val="both"/>
        <w:rPr>
          <w:rFonts w:ascii="Arial" w:hAnsi="Arial" w:cs="Arial"/>
          <w:sz w:val="24"/>
          <w:szCs w:val="24"/>
        </w:rPr>
      </w:pPr>
      <w:r w:rsidRPr="00C72ADD">
        <w:rPr>
          <w:rFonts w:ascii="Arial" w:hAnsi="Arial" w:cs="Arial"/>
          <w:sz w:val="24"/>
          <w:szCs w:val="24"/>
        </w:rPr>
        <w:t xml:space="preserve">Under the powers conferred by the </w:t>
      </w:r>
      <w:r w:rsidRPr="00C72ADD">
        <w:rPr>
          <w:rFonts w:ascii="Arial" w:hAnsi="Arial" w:cs="Arial"/>
          <w:i/>
          <w:iCs/>
          <w:sz w:val="24"/>
          <w:szCs w:val="24"/>
        </w:rPr>
        <w:t>Cat Act 2011</w:t>
      </w:r>
      <w:r w:rsidRPr="00C72ADD">
        <w:rPr>
          <w:rFonts w:ascii="Arial" w:hAnsi="Arial" w:cs="Arial"/>
          <w:sz w:val="24"/>
          <w:szCs w:val="24"/>
        </w:rPr>
        <w:t xml:space="preserve">, the </w:t>
      </w:r>
      <w:r w:rsidRPr="00C72ADD">
        <w:rPr>
          <w:rFonts w:ascii="Arial" w:hAnsi="Arial" w:cs="Arial"/>
          <w:i/>
          <w:iCs/>
          <w:sz w:val="24"/>
          <w:szCs w:val="24"/>
        </w:rPr>
        <w:t xml:space="preserve">Local Government Act 1995 </w:t>
      </w:r>
      <w:r w:rsidRPr="00C72ADD">
        <w:rPr>
          <w:rFonts w:ascii="Arial" w:hAnsi="Arial" w:cs="Arial"/>
          <w:sz w:val="24"/>
          <w:szCs w:val="24"/>
        </w:rPr>
        <w:t xml:space="preserve">and by all other powers enabling it, the Council of the Shire of Serpentine Jarrahdale resolved on </w:t>
      </w:r>
      <w:r w:rsidR="006C6F48">
        <w:rPr>
          <w:rFonts w:ascii="Arial" w:hAnsi="Arial" w:cs="Arial"/>
          <w:sz w:val="24"/>
          <w:szCs w:val="24"/>
        </w:rPr>
        <w:t xml:space="preserve">16 October </w:t>
      </w:r>
      <w:r w:rsidRPr="00C72ADD">
        <w:rPr>
          <w:rFonts w:ascii="Arial" w:hAnsi="Arial" w:cs="Arial"/>
          <w:sz w:val="24"/>
          <w:szCs w:val="24"/>
        </w:rPr>
        <w:t>202</w:t>
      </w:r>
      <w:r w:rsidR="00BA29E4" w:rsidRPr="00C72ADD">
        <w:rPr>
          <w:rFonts w:ascii="Arial" w:hAnsi="Arial" w:cs="Arial"/>
          <w:sz w:val="24"/>
          <w:szCs w:val="24"/>
        </w:rPr>
        <w:t>3</w:t>
      </w:r>
      <w:r w:rsidRPr="00C72ADD">
        <w:rPr>
          <w:rFonts w:ascii="Arial" w:hAnsi="Arial" w:cs="Arial"/>
          <w:sz w:val="24"/>
          <w:szCs w:val="24"/>
        </w:rPr>
        <w:t xml:space="preserve"> to make the following local law. </w:t>
      </w:r>
    </w:p>
    <w:p w14:paraId="5C458242" w14:textId="77777777" w:rsidR="00DB2FFB" w:rsidRPr="00C72ADD" w:rsidRDefault="00DB2FFB" w:rsidP="001D0147">
      <w:pPr>
        <w:spacing w:after="120"/>
        <w:jc w:val="both"/>
        <w:rPr>
          <w:rFonts w:ascii="Arial" w:hAnsi="Arial" w:cs="Arial"/>
          <w:b/>
          <w:bCs/>
          <w:sz w:val="24"/>
          <w:szCs w:val="24"/>
        </w:rPr>
      </w:pPr>
    </w:p>
    <w:p w14:paraId="71A2F7F6" w14:textId="77777777" w:rsidR="005578FF" w:rsidRPr="00C72ADD" w:rsidRDefault="005578FF" w:rsidP="001D0147">
      <w:pPr>
        <w:spacing w:after="120"/>
        <w:jc w:val="both"/>
        <w:rPr>
          <w:rFonts w:ascii="Arial" w:hAnsi="Arial" w:cs="Arial"/>
          <w:sz w:val="24"/>
          <w:szCs w:val="24"/>
        </w:rPr>
      </w:pPr>
      <w:r w:rsidRPr="00C72ADD">
        <w:rPr>
          <w:rFonts w:ascii="Arial" w:hAnsi="Arial" w:cs="Arial"/>
          <w:b/>
          <w:bCs/>
          <w:sz w:val="24"/>
          <w:szCs w:val="24"/>
        </w:rPr>
        <w:t>PART 1</w:t>
      </w:r>
      <w:r w:rsidR="001D0147" w:rsidRPr="00C72ADD">
        <w:rPr>
          <w:rFonts w:ascii="Arial" w:hAnsi="Arial" w:cs="Arial"/>
          <w:b/>
          <w:bCs/>
          <w:sz w:val="24"/>
          <w:szCs w:val="24"/>
        </w:rPr>
        <w:t xml:space="preserve"> – </w:t>
      </w:r>
      <w:r w:rsidRPr="00C72ADD">
        <w:rPr>
          <w:rFonts w:ascii="Arial" w:hAnsi="Arial" w:cs="Arial"/>
          <w:b/>
          <w:bCs/>
          <w:sz w:val="24"/>
          <w:szCs w:val="24"/>
        </w:rPr>
        <w:t xml:space="preserve">PRELIMINARY </w:t>
      </w:r>
    </w:p>
    <w:p w14:paraId="140F9E58" w14:textId="77777777" w:rsidR="005578FF" w:rsidRPr="00C72ADD" w:rsidRDefault="005578FF" w:rsidP="001D0147">
      <w:pPr>
        <w:spacing w:after="120"/>
        <w:ind w:left="567" w:hanging="567"/>
        <w:jc w:val="both"/>
        <w:rPr>
          <w:rFonts w:ascii="Arial" w:hAnsi="Arial" w:cs="Arial"/>
          <w:sz w:val="24"/>
          <w:szCs w:val="24"/>
        </w:rPr>
      </w:pPr>
      <w:r w:rsidRPr="00C72ADD">
        <w:rPr>
          <w:rFonts w:ascii="Arial" w:hAnsi="Arial" w:cs="Arial"/>
          <w:b/>
          <w:bCs/>
          <w:sz w:val="24"/>
          <w:szCs w:val="24"/>
        </w:rPr>
        <w:t>1.1</w:t>
      </w:r>
      <w:r w:rsidR="001D0147" w:rsidRPr="00C72ADD">
        <w:rPr>
          <w:rFonts w:ascii="Arial" w:hAnsi="Arial" w:cs="Arial"/>
          <w:b/>
          <w:bCs/>
          <w:sz w:val="24"/>
          <w:szCs w:val="24"/>
        </w:rPr>
        <w:tab/>
      </w:r>
      <w:r w:rsidRPr="00C72ADD">
        <w:rPr>
          <w:rFonts w:ascii="Arial" w:hAnsi="Arial" w:cs="Arial"/>
          <w:b/>
          <w:bCs/>
          <w:sz w:val="24"/>
          <w:szCs w:val="24"/>
        </w:rPr>
        <w:t xml:space="preserve">Citation </w:t>
      </w:r>
    </w:p>
    <w:p w14:paraId="363A40C1" w14:textId="4F14D4BC" w:rsidR="005578FF" w:rsidRPr="00C72ADD" w:rsidRDefault="005578FF" w:rsidP="001D0147">
      <w:pPr>
        <w:spacing w:after="120"/>
        <w:jc w:val="both"/>
        <w:rPr>
          <w:rFonts w:ascii="Arial" w:hAnsi="Arial" w:cs="Arial"/>
          <w:i/>
          <w:iCs/>
          <w:sz w:val="24"/>
          <w:szCs w:val="24"/>
        </w:rPr>
      </w:pPr>
      <w:r w:rsidRPr="00C72ADD">
        <w:rPr>
          <w:rFonts w:ascii="Arial" w:hAnsi="Arial" w:cs="Arial"/>
          <w:sz w:val="24"/>
          <w:szCs w:val="24"/>
        </w:rPr>
        <w:t xml:space="preserve">This local law may be cited as the </w:t>
      </w:r>
      <w:r w:rsidRPr="00C72ADD">
        <w:rPr>
          <w:rFonts w:ascii="Arial" w:hAnsi="Arial" w:cs="Arial"/>
          <w:i/>
          <w:iCs/>
          <w:sz w:val="24"/>
          <w:szCs w:val="24"/>
        </w:rPr>
        <w:t>Shire of Serpentine Jarrahdale Cat Local Law 202</w:t>
      </w:r>
      <w:r w:rsidR="00BA29E4" w:rsidRPr="00C72ADD">
        <w:rPr>
          <w:rFonts w:ascii="Arial" w:hAnsi="Arial" w:cs="Arial"/>
          <w:i/>
          <w:iCs/>
          <w:sz w:val="24"/>
          <w:szCs w:val="24"/>
        </w:rPr>
        <w:t>3</w:t>
      </w:r>
      <w:r w:rsidRPr="00C72ADD">
        <w:rPr>
          <w:rFonts w:ascii="Arial" w:hAnsi="Arial" w:cs="Arial"/>
          <w:i/>
          <w:iCs/>
          <w:sz w:val="24"/>
          <w:szCs w:val="24"/>
        </w:rPr>
        <w:t xml:space="preserve">. </w:t>
      </w:r>
    </w:p>
    <w:p w14:paraId="73D2FB16" w14:textId="77777777" w:rsidR="001D0147" w:rsidRPr="00C72ADD" w:rsidRDefault="001D0147" w:rsidP="001D0147">
      <w:pPr>
        <w:spacing w:after="120"/>
        <w:jc w:val="both"/>
        <w:rPr>
          <w:rFonts w:ascii="Arial" w:hAnsi="Arial" w:cs="Arial"/>
          <w:sz w:val="24"/>
          <w:szCs w:val="24"/>
        </w:rPr>
      </w:pPr>
    </w:p>
    <w:p w14:paraId="7FF76610" w14:textId="77777777" w:rsidR="005578FF" w:rsidRPr="00C72ADD" w:rsidRDefault="005578FF" w:rsidP="001D0147">
      <w:pPr>
        <w:spacing w:after="120"/>
        <w:ind w:left="567" w:hanging="567"/>
        <w:jc w:val="both"/>
        <w:rPr>
          <w:rFonts w:ascii="Arial" w:hAnsi="Arial" w:cs="Arial"/>
          <w:sz w:val="24"/>
          <w:szCs w:val="24"/>
        </w:rPr>
      </w:pPr>
      <w:r w:rsidRPr="00C72ADD">
        <w:rPr>
          <w:rFonts w:ascii="Arial" w:hAnsi="Arial" w:cs="Arial"/>
          <w:b/>
          <w:bCs/>
          <w:sz w:val="24"/>
          <w:szCs w:val="24"/>
        </w:rPr>
        <w:t>1.2</w:t>
      </w:r>
      <w:r w:rsidR="001D0147" w:rsidRPr="00C72ADD">
        <w:rPr>
          <w:rFonts w:ascii="Arial" w:hAnsi="Arial" w:cs="Arial"/>
          <w:b/>
          <w:bCs/>
          <w:sz w:val="24"/>
          <w:szCs w:val="24"/>
        </w:rPr>
        <w:tab/>
      </w:r>
      <w:r w:rsidRPr="00C72ADD">
        <w:rPr>
          <w:rFonts w:ascii="Arial" w:hAnsi="Arial" w:cs="Arial"/>
          <w:b/>
          <w:bCs/>
          <w:sz w:val="24"/>
          <w:szCs w:val="24"/>
        </w:rPr>
        <w:t xml:space="preserve">Commencement </w:t>
      </w:r>
    </w:p>
    <w:p w14:paraId="51136361" w14:textId="77777777" w:rsidR="001D0147" w:rsidRPr="00C72ADD" w:rsidRDefault="005578FF" w:rsidP="001D0147">
      <w:pPr>
        <w:spacing w:after="120"/>
        <w:jc w:val="both"/>
        <w:rPr>
          <w:rFonts w:ascii="Arial" w:hAnsi="Arial" w:cs="Arial"/>
          <w:sz w:val="24"/>
          <w:szCs w:val="24"/>
        </w:rPr>
      </w:pPr>
      <w:r w:rsidRPr="00C72ADD">
        <w:rPr>
          <w:rFonts w:ascii="Arial" w:hAnsi="Arial" w:cs="Arial"/>
          <w:sz w:val="24"/>
          <w:szCs w:val="24"/>
        </w:rPr>
        <w:t xml:space="preserve">This local law comes into operation 14 days after the date of its publication in the </w:t>
      </w:r>
      <w:r w:rsidRPr="00C72ADD">
        <w:rPr>
          <w:rFonts w:ascii="Arial" w:hAnsi="Arial" w:cs="Arial"/>
          <w:i/>
          <w:iCs/>
          <w:sz w:val="24"/>
          <w:szCs w:val="24"/>
        </w:rPr>
        <w:t>Government Gazette</w:t>
      </w:r>
      <w:r w:rsidRPr="00C72ADD">
        <w:rPr>
          <w:rFonts w:ascii="Arial" w:hAnsi="Arial" w:cs="Arial"/>
          <w:sz w:val="24"/>
          <w:szCs w:val="24"/>
        </w:rPr>
        <w:t>.</w:t>
      </w:r>
    </w:p>
    <w:p w14:paraId="6FD86BE8" w14:textId="77777777" w:rsidR="005578FF" w:rsidRPr="00C72ADD" w:rsidRDefault="005578FF" w:rsidP="001D0147">
      <w:pPr>
        <w:spacing w:after="120"/>
        <w:jc w:val="both"/>
        <w:rPr>
          <w:rFonts w:ascii="Arial" w:hAnsi="Arial" w:cs="Arial"/>
          <w:sz w:val="24"/>
          <w:szCs w:val="24"/>
        </w:rPr>
      </w:pPr>
    </w:p>
    <w:p w14:paraId="5CB0A428" w14:textId="77777777" w:rsidR="00274045" w:rsidRPr="00C72ADD" w:rsidRDefault="00274045" w:rsidP="001D0147">
      <w:pPr>
        <w:spacing w:after="120"/>
        <w:ind w:left="567" w:hanging="567"/>
        <w:jc w:val="both"/>
        <w:rPr>
          <w:rFonts w:ascii="Arial" w:hAnsi="Arial" w:cs="Arial"/>
          <w:sz w:val="24"/>
          <w:szCs w:val="24"/>
        </w:rPr>
      </w:pPr>
      <w:r w:rsidRPr="00C72ADD">
        <w:rPr>
          <w:rFonts w:ascii="Arial" w:hAnsi="Arial" w:cs="Arial"/>
          <w:b/>
          <w:bCs/>
          <w:sz w:val="24"/>
          <w:szCs w:val="24"/>
        </w:rPr>
        <w:t>1.3</w:t>
      </w:r>
      <w:r w:rsidR="001D0147" w:rsidRPr="00C72ADD">
        <w:rPr>
          <w:rFonts w:ascii="Arial" w:hAnsi="Arial" w:cs="Arial"/>
          <w:b/>
          <w:bCs/>
          <w:sz w:val="24"/>
          <w:szCs w:val="24"/>
        </w:rPr>
        <w:tab/>
      </w:r>
      <w:r w:rsidRPr="00C72ADD">
        <w:rPr>
          <w:rFonts w:ascii="Arial" w:hAnsi="Arial" w:cs="Arial"/>
          <w:b/>
          <w:bCs/>
          <w:sz w:val="24"/>
          <w:szCs w:val="24"/>
        </w:rPr>
        <w:t xml:space="preserve">Application </w:t>
      </w:r>
    </w:p>
    <w:p w14:paraId="7F967C8D" w14:textId="77777777" w:rsidR="00274045" w:rsidRPr="00C72ADD" w:rsidRDefault="00274045" w:rsidP="001D0147">
      <w:pPr>
        <w:spacing w:after="120"/>
        <w:jc w:val="both"/>
        <w:rPr>
          <w:rFonts w:ascii="Arial" w:hAnsi="Arial" w:cs="Arial"/>
          <w:sz w:val="24"/>
          <w:szCs w:val="24"/>
        </w:rPr>
      </w:pPr>
      <w:r w:rsidRPr="00C72ADD">
        <w:rPr>
          <w:rFonts w:ascii="Arial" w:hAnsi="Arial" w:cs="Arial"/>
          <w:sz w:val="24"/>
          <w:szCs w:val="24"/>
        </w:rPr>
        <w:t xml:space="preserve">This local law applies throughout the district. </w:t>
      </w:r>
    </w:p>
    <w:p w14:paraId="4B352E40" w14:textId="77777777" w:rsidR="001D0147" w:rsidRPr="00C72ADD" w:rsidRDefault="001D0147" w:rsidP="001D0147">
      <w:pPr>
        <w:spacing w:after="120"/>
        <w:jc w:val="both"/>
        <w:rPr>
          <w:rFonts w:ascii="Arial" w:hAnsi="Arial" w:cs="Arial"/>
          <w:sz w:val="24"/>
          <w:szCs w:val="24"/>
        </w:rPr>
      </w:pPr>
    </w:p>
    <w:p w14:paraId="523C1EFF" w14:textId="77777777" w:rsidR="00274045" w:rsidRPr="00C72ADD" w:rsidRDefault="00274045" w:rsidP="001D0147">
      <w:pPr>
        <w:spacing w:after="120"/>
        <w:ind w:left="567" w:hanging="567"/>
        <w:jc w:val="both"/>
        <w:rPr>
          <w:rFonts w:ascii="Arial" w:hAnsi="Arial" w:cs="Arial"/>
          <w:b/>
          <w:bCs/>
          <w:sz w:val="24"/>
          <w:szCs w:val="24"/>
        </w:rPr>
      </w:pPr>
      <w:r w:rsidRPr="00C72ADD">
        <w:rPr>
          <w:rFonts w:ascii="Arial" w:hAnsi="Arial" w:cs="Arial"/>
          <w:b/>
          <w:bCs/>
          <w:sz w:val="24"/>
          <w:szCs w:val="24"/>
        </w:rPr>
        <w:t>1.4</w:t>
      </w:r>
      <w:r w:rsidRPr="00C72ADD">
        <w:rPr>
          <w:rFonts w:ascii="Arial" w:hAnsi="Arial" w:cs="Arial"/>
          <w:b/>
          <w:bCs/>
          <w:sz w:val="24"/>
          <w:szCs w:val="24"/>
        </w:rPr>
        <w:tab/>
        <w:t>Repeal</w:t>
      </w:r>
    </w:p>
    <w:p w14:paraId="677DFCFE" w14:textId="1AB82B20" w:rsidR="00274045" w:rsidRPr="00C72ADD" w:rsidRDefault="00274045" w:rsidP="001D0147">
      <w:pPr>
        <w:tabs>
          <w:tab w:val="left" w:pos="709"/>
          <w:tab w:val="left" w:pos="1134"/>
          <w:tab w:val="left" w:pos="1559"/>
        </w:tabs>
        <w:spacing w:after="120"/>
        <w:jc w:val="both"/>
        <w:rPr>
          <w:rFonts w:ascii="Arial" w:hAnsi="Arial" w:cs="Arial"/>
          <w:sz w:val="24"/>
          <w:szCs w:val="24"/>
        </w:rPr>
      </w:pPr>
      <w:r w:rsidRPr="00C72ADD">
        <w:rPr>
          <w:rFonts w:ascii="Arial" w:hAnsi="Arial" w:cs="Arial"/>
          <w:sz w:val="24"/>
          <w:szCs w:val="24"/>
        </w:rPr>
        <w:t xml:space="preserve">The </w:t>
      </w:r>
      <w:r w:rsidRPr="00C72ADD">
        <w:rPr>
          <w:rFonts w:ascii="Arial" w:hAnsi="Arial" w:cs="Arial"/>
          <w:i/>
          <w:iCs/>
          <w:sz w:val="24"/>
          <w:szCs w:val="24"/>
        </w:rPr>
        <w:t>Shire of Serpentine Jarrahdale Kennel and Cattery Local Law</w:t>
      </w:r>
      <w:r w:rsidRPr="00C72ADD">
        <w:rPr>
          <w:rFonts w:ascii="Arial" w:hAnsi="Arial" w:cs="Arial"/>
          <w:sz w:val="24"/>
          <w:szCs w:val="24"/>
        </w:rPr>
        <w:t xml:space="preserve"> published in the </w:t>
      </w:r>
      <w:r w:rsidRPr="00C72ADD">
        <w:rPr>
          <w:rFonts w:ascii="Arial" w:hAnsi="Arial" w:cs="Arial"/>
          <w:i/>
          <w:sz w:val="24"/>
          <w:szCs w:val="24"/>
        </w:rPr>
        <w:t>Government Gazette</w:t>
      </w:r>
      <w:r w:rsidRPr="00C72ADD">
        <w:rPr>
          <w:rFonts w:ascii="Arial" w:hAnsi="Arial" w:cs="Arial"/>
          <w:sz w:val="24"/>
          <w:szCs w:val="24"/>
        </w:rPr>
        <w:t xml:space="preserve"> on 13 February 2004 </w:t>
      </w:r>
      <w:r w:rsidR="00806149" w:rsidRPr="00C72ADD">
        <w:rPr>
          <w:rFonts w:ascii="Arial" w:hAnsi="Arial" w:cs="Arial"/>
          <w:sz w:val="24"/>
          <w:szCs w:val="24"/>
        </w:rPr>
        <w:t xml:space="preserve">is </w:t>
      </w:r>
      <w:r w:rsidRPr="00C72ADD">
        <w:rPr>
          <w:rFonts w:ascii="Arial" w:hAnsi="Arial" w:cs="Arial"/>
          <w:sz w:val="24"/>
          <w:szCs w:val="24"/>
        </w:rPr>
        <w:t>repealed.</w:t>
      </w:r>
    </w:p>
    <w:p w14:paraId="675F8CBD" w14:textId="77777777" w:rsidR="00274045" w:rsidRPr="00C72ADD" w:rsidRDefault="00274045" w:rsidP="001D0147">
      <w:pPr>
        <w:tabs>
          <w:tab w:val="left" w:pos="709"/>
          <w:tab w:val="left" w:pos="1134"/>
          <w:tab w:val="left" w:pos="1559"/>
        </w:tabs>
        <w:spacing w:after="120"/>
        <w:jc w:val="both"/>
        <w:rPr>
          <w:rFonts w:ascii="Arial" w:hAnsi="Arial" w:cs="Arial"/>
          <w:sz w:val="24"/>
          <w:szCs w:val="24"/>
        </w:rPr>
      </w:pPr>
    </w:p>
    <w:p w14:paraId="57A72126" w14:textId="77777777" w:rsidR="00274045" w:rsidRPr="00C72ADD" w:rsidRDefault="00274045" w:rsidP="001D0147">
      <w:pPr>
        <w:spacing w:after="120"/>
        <w:ind w:left="567" w:hanging="567"/>
        <w:jc w:val="both"/>
        <w:rPr>
          <w:rFonts w:ascii="Arial" w:hAnsi="Arial" w:cs="Arial"/>
          <w:b/>
          <w:bCs/>
          <w:sz w:val="24"/>
          <w:szCs w:val="24"/>
        </w:rPr>
      </w:pPr>
      <w:r w:rsidRPr="00C72ADD">
        <w:rPr>
          <w:rFonts w:ascii="Arial" w:hAnsi="Arial" w:cs="Arial"/>
          <w:b/>
          <w:bCs/>
          <w:sz w:val="24"/>
          <w:szCs w:val="24"/>
        </w:rPr>
        <w:t>1.5</w:t>
      </w:r>
      <w:r w:rsidRPr="00C72ADD">
        <w:rPr>
          <w:rFonts w:ascii="Arial" w:hAnsi="Arial" w:cs="Arial"/>
          <w:b/>
          <w:bCs/>
          <w:sz w:val="24"/>
          <w:szCs w:val="24"/>
        </w:rPr>
        <w:tab/>
        <w:t>Definitions and Interpretation</w:t>
      </w:r>
    </w:p>
    <w:p w14:paraId="41AF9DA0" w14:textId="77777777" w:rsidR="005578FF" w:rsidRPr="00C72ADD" w:rsidRDefault="005578FF" w:rsidP="001D0147">
      <w:pPr>
        <w:spacing w:after="120"/>
        <w:jc w:val="both"/>
        <w:rPr>
          <w:rFonts w:ascii="Arial" w:hAnsi="Arial" w:cs="Arial"/>
          <w:sz w:val="24"/>
          <w:szCs w:val="24"/>
        </w:rPr>
      </w:pPr>
      <w:r w:rsidRPr="00C72ADD">
        <w:rPr>
          <w:rFonts w:ascii="Arial" w:hAnsi="Arial" w:cs="Arial"/>
          <w:sz w:val="24"/>
          <w:szCs w:val="24"/>
        </w:rPr>
        <w:t>In this local law unless the context otherwise requires</w:t>
      </w:r>
      <w:r w:rsidR="001D0147" w:rsidRPr="00C72ADD">
        <w:rPr>
          <w:rFonts w:ascii="Arial" w:hAnsi="Arial" w:cs="Arial"/>
          <w:sz w:val="24"/>
          <w:szCs w:val="24"/>
        </w:rPr>
        <w:t>:</w:t>
      </w:r>
    </w:p>
    <w:p w14:paraId="093ECF68" w14:textId="4838E06D" w:rsidR="005578FF" w:rsidRPr="00C72ADD" w:rsidRDefault="005578FF" w:rsidP="001D0147">
      <w:pPr>
        <w:spacing w:after="120"/>
        <w:jc w:val="both"/>
        <w:rPr>
          <w:rFonts w:ascii="Arial" w:hAnsi="Arial" w:cs="Arial"/>
          <w:i/>
          <w:iCs/>
          <w:sz w:val="24"/>
          <w:szCs w:val="24"/>
        </w:rPr>
      </w:pPr>
      <w:r w:rsidRPr="00C72ADD">
        <w:rPr>
          <w:rFonts w:ascii="Arial" w:hAnsi="Arial" w:cs="Arial"/>
          <w:b/>
          <w:bCs/>
          <w:i/>
          <w:iCs/>
          <w:sz w:val="24"/>
          <w:szCs w:val="24"/>
        </w:rPr>
        <w:t xml:space="preserve">Act </w:t>
      </w:r>
      <w:r w:rsidRPr="00C72ADD">
        <w:rPr>
          <w:rFonts w:ascii="Arial" w:hAnsi="Arial" w:cs="Arial"/>
          <w:sz w:val="24"/>
          <w:szCs w:val="24"/>
        </w:rPr>
        <w:t xml:space="preserve">means the </w:t>
      </w:r>
      <w:r w:rsidRPr="00C72ADD">
        <w:rPr>
          <w:rFonts w:ascii="Arial" w:hAnsi="Arial" w:cs="Arial"/>
          <w:i/>
          <w:iCs/>
          <w:sz w:val="24"/>
          <w:szCs w:val="24"/>
        </w:rPr>
        <w:t xml:space="preserve">Cat Act </w:t>
      </w:r>
      <w:proofErr w:type="gramStart"/>
      <w:r w:rsidRPr="00C72ADD">
        <w:rPr>
          <w:rFonts w:ascii="Arial" w:hAnsi="Arial" w:cs="Arial"/>
          <w:i/>
          <w:iCs/>
          <w:sz w:val="24"/>
          <w:szCs w:val="24"/>
        </w:rPr>
        <w:t>2011;</w:t>
      </w:r>
      <w:proofErr w:type="gramEnd"/>
      <w:r w:rsidRPr="00C72ADD">
        <w:rPr>
          <w:rFonts w:ascii="Arial" w:hAnsi="Arial" w:cs="Arial"/>
          <w:i/>
          <w:iCs/>
          <w:sz w:val="24"/>
          <w:szCs w:val="24"/>
        </w:rPr>
        <w:t xml:space="preserve"> </w:t>
      </w:r>
    </w:p>
    <w:p w14:paraId="4906A1CB" w14:textId="004DA3C5" w:rsidR="003F4D7C" w:rsidRPr="00C72ADD" w:rsidRDefault="003F4D7C" w:rsidP="003F4D7C">
      <w:pPr>
        <w:spacing w:after="120"/>
        <w:jc w:val="both"/>
        <w:rPr>
          <w:rFonts w:ascii="Arial" w:hAnsi="Arial" w:cs="Arial"/>
          <w:sz w:val="24"/>
          <w:szCs w:val="24"/>
        </w:rPr>
      </w:pPr>
      <w:r w:rsidRPr="00C72ADD">
        <w:rPr>
          <w:rFonts w:ascii="Arial" w:hAnsi="Arial" w:cs="Arial"/>
          <w:b/>
          <w:bCs/>
          <w:i/>
          <w:iCs/>
          <w:sz w:val="24"/>
          <w:szCs w:val="24"/>
        </w:rPr>
        <w:t>Animal Establishment</w:t>
      </w:r>
      <w:r w:rsidRPr="00C72ADD">
        <w:rPr>
          <w:rFonts w:ascii="Arial" w:hAnsi="Arial" w:cs="Arial"/>
          <w:i/>
          <w:iCs/>
          <w:sz w:val="24"/>
          <w:szCs w:val="24"/>
        </w:rPr>
        <w:t xml:space="preserve"> </w:t>
      </w:r>
      <w:r w:rsidRPr="00C72ADD">
        <w:rPr>
          <w:rFonts w:ascii="Arial" w:hAnsi="Arial" w:cs="Arial"/>
          <w:sz w:val="24"/>
          <w:szCs w:val="24"/>
        </w:rPr>
        <w:t>means</w:t>
      </w:r>
      <w:r w:rsidRPr="00C72ADD">
        <w:t xml:space="preserve"> </w:t>
      </w:r>
      <w:r w:rsidRPr="00C72ADD">
        <w:rPr>
          <w:rFonts w:ascii="Arial" w:hAnsi="Arial" w:cs="Arial"/>
          <w:sz w:val="24"/>
          <w:szCs w:val="24"/>
        </w:rPr>
        <w:t xml:space="preserve">premises used for the breeding, boarding, training or caring of animals for commercial purposes but does not include animal husbandry - intensive or veterinary </w:t>
      </w:r>
      <w:proofErr w:type="gramStart"/>
      <w:r w:rsidRPr="00C72ADD">
        <w:rPr>
          <w:rFonts w:ascii="Arial" w:hAnsi="Arial" w:cs="Arial"/>
          <w:sz w:val="24"/>
          <w:szCs w:val="24"/>
        </w:rPr>
        <w:t>centre</w:t>
      </w:r>
      <w:r w:rsidR="005851D5" w:rsidRPr="00C72ADD">
        <w:rPr>
          <w:rFonts w:ascii="Arial" w:hAnsi="Arial" w:cs="Arial"/>
          <w:sz w:val="24"/>
          <w:szCs w:val="24"/>
        </w:rPr>
        <w:t>;</w:t>
      </w:r>
      <w:proofErr w:type="gramEnd"/>
    </w:p>
    <w:p w14:paraId="49A778CF" w14:textId="77777777" w:rsidR="005578FF" w:rsidRPr="00C72ADD" w:rsidRDefault="005578FF" w:rsidP="001D0147">
      <w:pPr>
        <w:spacing w:after="120"/>
        <w:jc w:val="both"/>
        <w:rPr>
          <w:rFonts w:ascii="Arial" w:hAnsi="Arial" w:cs="Arial"/>
          <w:sz w:val="24"/>
          <w:szCs w:val="24"/>
        </w:rPr>
      </w:pPr>
      <w:r w:rsidRPr="00C72ADD">
        <w:rPr>
          <w:rFonts w:ascii="Arial" w:hAnsi="Arial" w:cs="Arial"/>
          <w:b/>
          <w:bCs/>
          <w:i/>
          <w:iCs/>
          <w:sz w:val="24"/>
          <w:szCs w:val="24"/>
        </w:rPr>
        <w:t xml:space="preserve">applicant </w:t>
      </w:r>
      <w:r w:rsidRPr="00C72ADD">
        <w:rPr>
          <w:rFonts w:ascii="Arial" w:hAnsi="Arial" w:cs="Arial"/>
          <w:sz w:val="24"/>
          <w:szCs w:val="24"/>
        </w:rPr>
        <w:t xml:space="preserve">means the occupier of the premises who makes an application for a permit under this local </w:t>
      </w:r>
      <w:proofErr w:type="gramStart"/>
      <w:r w:rsidRPr="00C72ADD">
        <w:rPr>
          <w:rFonts w:ascii="Arial" w:hAnsi="Arial" w:cs="Arial"/>
          <w:sz w:val="24"/>
          <w:szCs w:val="24"/>
        </w:rPr>
        <w:t>law;</w:t>
      </w:r>
      <w:proofErr w:type="gramEnd"/>
      <w:r w:rsidRPr="00C72ADD">
        <w:rPr>
          <w:rFonts w:ascii="Arial" w:hAnsi="Arial" w:cs="Arial"/>
          <w:sz w:val="24"/>
          <w:szCs w:val="24"/>
        </w:rPr>
        <w:t xml:space="preserve"> </w:t>
      </w:r>
    </w:p>
    <w:p w14:paraId="38D28799" w14:textId="77777777" w:rsidR="005578FF" w:rsidRPr="00C72ADD" w:rsidRDefault="005578FF" w:rsidP="001D0147">
      <w:pPr>
        <w:spacing w:after="120"/>
        <w:jc w:val="both"/>
        <w:rPr>
          <w:rFonts w:ascii="Arial" w:hAnsi="Arial" w:cs="Arial"/>
          <w:sz w:val="24"/>
          <w:szCs w:val="24"/>
        </w:rPr>
      </w:pPr>
      <w:r w:rsidRPr="00C72ADD">
        <w:rPr>
          <w:rFonts w:ascii="Arial" w:hAnsi="Arial" w:cs="Arial"/>
          <w:b/>
          <w:bCs/>
          <w:i/>
          <w:iCs/>
          <w:sz w:val="24"/>
          <w:szCs w:val="24"/>
        </w:rPr>
        <w:t xml:space="preserve">authorised person </w:t>
      </w:r>
      <w:r w:rsidRPr="00C72ADD">
        <w:rPr>
          <w:rFonts w:ascii="Arial" w:hAnsi="Arial" w:cs="Arial"/>
          <w:sz w:val="24"/>
          <w:szCs w:val="24"/>
        </w:rPr>
        <w:t xml:space="preserve">means a person authorised by the local government, under section 9.10 of the </w:t>
      </w:r>
      <w:r w:rsidRPr="00C72ADD">
        <w:rPr>
          <w:rFonts w:ascii="Arial" w:hAnsi="Arial" w:cs="Arial"/>
          <w:i/>
          <w:iCs/>
          <w:sz w:val="24"/>
          <w:szCs w:val="24"/>
        </w:rPr>
        <w:t xml:space="preserve">Local Government Act 1995 </w:t>
      </w:r>
      <w:r w:rsidRPr="00C72ADD">
        <w:rPr>
          <w:rFonts w:ascii="Arial" w:hAnsi="Arial" w:cs="Arial"/>
          <w:sz w:val="24"/>
          <w:szCs w:val="24"/>
        </w:rPr>
        <w:t xml:space="preserve">to perform the functions conferred on an authorised person under this local </w:t>
      </w:r>
      <w:proofErr w:type="gramStart"/>
      <w:r w:rsidRPr="00C72ADD">
        <w:rPr>
          <w:rFonts w:ascii="Arial" w:hAnsi="Arial" w:cs="Arial"/>
          <w:sz w:val="24"/>
          <w:szCs w:val="24"/>
        </w:rPr>
        <w:t>law;</w:t>
      </w:r>
      <w:proofErr w:type="gramEnd"/>
      <w:r w:rsidRPr="00C72ADD">
        <w:rPr>
          <w:rFonts w:ascii="Arial" w:hAnsi="Arial" w:cs="Arial"/>
          <w:sz w:val="24"/>
          <w:szCs w:val="24"/>
        </w:rPr>
        <w:t xml:space="preserve"> </w:t>
      </w:r>
    </w:p>
    <w:p w14:paraId="7FA8CFB8" w14:textId="77777777" w:rsidR="005578FF" w:rsidRPr="00C72ADD" w:rsidRDefault="005578FF" w:rsidP="001D0147">
      <w:pPr>
        <w:spacing w:after="120"/>
        <w:jc w:val="both"/>
        <w:rPr>
          <w:rFonts w:ascii="Arial" w:hAnsi="Arial" w:cs="Arial"/>
          <w:sz w:val="24"/>
          <w:szCs w:val="24"/>
        </w:rPr>
      </w:pPr>
      <w:r w:rsidRPr="00C72ADD">
        <w:rPr>
          <w:rFonts w:ascii="Arial" w:hAnsi="Arial" w:cs="Arial"/>
          <w:b/>
          <w:bCs/>
          <w:i/>
          <w:iCs/>
          <w:sz w:val="24"/>
          <w:szCs w:val="24"/>
        </w:rPr>
        <w:t xml:space="preserve">cat </w:t>
      </w:r>
      <w:r w:rsidRPr="00C72ADD">
        <w:rPr>
          <w:rFonts w:ascii="Arial" w:hAnsi="Arial" w:cs="Arial"/>
          <w:sz w:val="24"/>
          <w:szCs w:val="24"/>
        </w:rPr>
        <w:t xml:space="preserve">means an animal of the species </w:t>
      </w:r>
      <w:proofErr w:type="spellStart"/>
      <w:r w:rsidRPr="00C72ADD">
        <w:rPr>
          <w:rFonts w:ascii="Arial" w:hAnsi="Arial" w:cs="Arial"/>
          <w:i/>
          <w:iCs/>
          <w:sz w:val="24"/>
          <w:szCs w:val="24"/>
        </w:rPr>
        <w:t>felis</w:t>
      </w:r>
      <w:proofErr w:type="spellEnd"/>
      <w:r w:rsidRPr="00C72ADD">
        <w:rPr>
          <w:rFonts w:ascii="Arial" w:hAnsi="Arial" w:cs="Arial"/>
          <w:i/>
          <w:iCs/>
          <w:sz w:val="24"/>
          <w:szCs w:val="24"/>
        </w:rPr>
        <w:t xml:space="preserve"> catus </w:t>
      </w:r>
      <w:r w:rsidRPr="00C72ADD">
        <w:rPr>
          <w:rFonts w:ascii="Arial" w:hAnsi="Arial" w:cs="Arial"/>
          <w:sz w:val="24"/>
          <w:szCs w:val="24"/>
        </w:rPr>
        <w:t xml:space="preserve">or a hybrid of that </w:t>
      </w:r>
      <w:proofErr w:type="gramStart"/>
      <w:r w:rsidRPr="00C72ADD">
        <w:rPr>
          <w:rFonts w:ascii="Arial" w:hAnsi="Arial" w:cs="Arial"/>
          <w:sz w:val="24"/>
          <w:szCs w:val="24"/>
        </w:rPr>
        <w:t>species;</w:t>
      </w:r>
      <w:proofErr w:type="gramEnd"/>
      <w:r w:rsidRPr="00C72ADD">
        <w:rPr>
          <w:rFonts w:ascii="Arial" w:hAnsi="Arial" w:cs="Arial"/>
          <w:sz w:val="24"/>
          <w:szCs w:val="24"/>
        </w:rPr>
        <w:t xml:space="preserve"> </w:t>
      </w:r>
    </w:p>
    <w:p w14:paraId="1BF6A664" w14:textId="21049085" w:rsidR="009F0905" w:rsidRPr="00C72ADD" w:rsidRDefault="009F0905" w:rsidP="001D0147">
      <w:pPr>
        <w:spacing w:after="120"/>
        <w:jc w:val="both"/>
        <w:rPr>
          <w:rFonts w:ascii="Arial" w:hAnsi="Arial" w:cs="Arial"/>
          <w:sz w:val="24"/>
          <w:szCs w:val="24"/>
        </w:rPr>
      </w:pPr>
      <w:r w:rsidRPr="00C72ADD">
        <w:rPr>
          <w:rFonts w:ascii="Arial" w:hAnsi="Arial" w:cs="Arial"/>
          <w:b/>
          <w:bCs/>
          <w:i/>
          <w:iCs/>
          <w:sz w:val="24"/>
          <w:szCs w:val="24"/>
        </w:rPr>
        <w:t xml:space="preserve">cat enclosure </w:t>
      </w:r>
      <w:r w:rsidRPr="00C72ADD">
        <w:rPr>
          <w:rFonts w:ascii="Arial" w:hAnsi="Arial" w:cs="Arial"/>
          <w:sz w:val="24"/>
          <w:szCs w:val="24"/>
        </w:rPr>
        <w:t xml:space="preserve">means an enclosure designed and built in close proximity to a dwelling to contain a cat, or cats, and to secure and prevent the cat or cats from roaming at large, unsecured and </w:t>
      </w:r>
      <w:proofErr w:type="gramStart"/>
      <w:r w:rsidRPr="00C72ADD">
        <w:rPr>
          <w:rFonts w:ascii="Arial" w:hAnsi="Arial" w:cs="Arial"/>
          <w:sz w:val="24"/>
          <w:szCs w:val="24"/>
        </w:rPr>
        <w:t>uncontained;</w:t>
      </w:r>
      <w:proofErr w:type="gramEnd"/>
    </w:p>
    <w:p w14:paraId="4728F863" w14:textId="0899ADDA" w:rsidR="009560E8" w:rsidRPr="00C72ADD" w:rsidRDefault="009560E8" w:rsidP="009560E8">
      <w:pPr>
        <w:spacing w:after="120"/>
        <w:jc w:val="both"/>
        <w:rPr>
          <w:rFonts w:ascii="Arial" w:hAnsi="Arial" w:cs="Arial"/>
          <w:sz w:val="24"/>
          <w:szCs w:val="24"/>
        </w:rPr>
      </w:pPr>
      <w:r w:rsidRPr="00C72ADD">
        <w:rPr>
          <w:rFonts w:ascii="Arial" w:hAnsi="Arial" w:cs="Arial"/>
          <w:b/>
          <w:bCs/>
          <w:i/>
          <w:iCs/>
          <w:sz w:val="24"/>
          <w:szCs w:val="24"/>
        </w:rPr>
        <w:lastRenderedPageBreak/>
        <w:t>Cat Haven</w:t>
      </w:r>
      <w:r w:rsidRPr="00C72ADD">
        <w:rPr>
          <w:rFonts w:ascii="Arial" w:hAnsi="Arial" w:cs="Arial"/>
          <w:sz w:val="24"/>
          <w:szCs w:val="24"/>
        </w:rPr>
        <w:t xml:space="preserve"> means Cat Welfare Society Inc., trading as “Cat Haven</w:t>
      </w:r>
      <w:proofErr w:type="gramStart"/>
      <w:r w:rsidRPr="00C72ADD">
        <w:rPr>
          <w:rFonts w:ascii="Arial" w:hAnsi="Arial" w:cs="Arial"/>
          <w:sz w:val="24"/>
          <w:szCs w:val="24"/>
        </w:rPr>
        <w:t>”</w:t>
      </w:r>
      <w:r w:rsidR="005851D5" w:rsidRPr="00C72ADD">
        <w:rPr>
          <w:rFonts w:ascii="Arial" w:hAnsi="Arial" w:cs="Arial"/>
          <w:sz w:val="24"/>
          <w:szCs w:val="24"/>
        </w:rPr>
        <w:t>;</w:t>
      </w:r>
      <w:proofErr w:type="gramEnd"/>
    </w:p>
    <w:p w14:paraId="0A35CF91" w14:textId="090EE868" w:rsidR="005578FF" w:rsidRPr="00C72ADD" w:rsidRDefault="005578FF" w:rsidP="001D0147">
      <w:pPr>
        <w:spacing w:after="120"/>
        <w:jc w:val="both"/>
        <w:rPr>
          <w:rFonts w:ascii="Arial" w:hAnsi="Arial" w:cs="Arial"/>
          <w:sz w:val="24"/>
          <w:szCs w:val="24"/>
        </w:rPr>
      </w:pPr>
      <w:r w:rsidRPr="00C72ADD">
        <w:rPr>
          <w:rFonts w:ascii="Arial" w:hAnsi="Arial" w:cs="Arial"/>
          <w:b/>
          <w:bCs/>
          <w:i/>
          <w:iCs/>
          <w:sz w:val="24"/>
          <w:szCs w:val="24"/>
        </w:rPr>
        <w:t xml:space="preserve">cat management facility </w:t>
      </w:r>
      <w:r w:rsidRPr="00C72ADD">
        <w:rPr>
          <w:rFonts w:ascii="Arial" w:hAnsi="Arial" w:cs="Arial"/>
          <w:sz w:val="24"/>
          <w:szCs w:val="24"/>
        </w:rPr>
        <w:t>means</w:t>
      </w:r>
      <w:r w:rsidR="001D0147" w:rsidRPr="00C72ADD">
        <w:rPr>
          <w:rFonts w:ascii="Arial" w:hAnsi="Arial" w:cs="Arial"/>
          <w:sz w:val="24"/>
          <w:szCs w:val="24"/>
        </w:rPr>
        <w:t xml:space="preserve"> –</w:t>
      </w:r>
      <w:r w:rsidRPr="00C72ADD">
        <w:rPr>
          <w:rFonts w:ascii="Arial" w:hAnsi="Arial" w:cs="Arial"/>
          <w:sz w:val="24"/>
          <w:szCs w:val="24"/>
        </w:rPr>
        <w:t xml:space="preserve"> </w:t>
      </w:r>
    </w:p>
    <w:p w14:paraId="4D689BC2" w14:textId="77777777" w:rsidR="005578FF" w:rsidRPr="00C72ADD" w:rsidRDefault="005578FF" w:rsidP="001D0147">
      <w:pPr>
        <w:spacing w:after="120"/>
        <w:ind w:left="567" w:hanging="567"/>
        <w:jc w:val="both"/>
        <w:rPr>
          <w:rFonts w:ascii="Arial" w:hAnsi="Arial" w:cs="Arial"/>
          <w:sz w:val="24"/>
          <w:szCs w:val="24"/>
        </w:rPr>
      </w:pPr>
      <w:r w:rsidRPr="00C72ADD">
        <w:rPr>
          <w:rFonts w:ascii="Arial" w:hAnsi="Arial" w:cs="Arial"/>
          <w:sz w:val="24"/>
          <w:szCs w:val="24"/>
        </w:rPr>
        <w:t>(a)</w:t>
      </w:r>
      <w:r w:rsidR="001D0147" w:rsidRPr="00C72ADD">
        <w:rPr>
          <w:rFonts w:ascii="Arial" w:hAnsi="Arial" w:cs="Arial"/>
          <w:sz w:val="24"/>
          <w:szCs w:val="24"/>
        </w:rPr>
        <w:tab/>
      </w:r>
      <w:r w:rsidRPr="00C72ADD">
        <w:rPr>
          <w:rFonts w:ascii="Arial" w:hAnsi="Arial" w:cs="Arial"/>
          <w:sz w:val="24"/>
          <w:szCs w:val="24"/>
        </w:rPr>
        <w:t xml:space="preserve">a facility operated by a local government that is, or may be, used for keeping </w:t>
      </w:r>
      <w:proofErr w:type="gramStart"/>
      <w:r w:rsidRPr="00C72ADD">
        <w:rPr>
          <w:rFonts w:ascii="Arial" w:hAnsi="Arial" w:cs="Arial"/>
          <w:sz w:val="24"/>
          <w:szCs w:val="24"/>
        </w:rPr>
        <w:t>cats;</w:t>
      </w:r>
      <w:proofErr w:type="gramEnd"/>
      <w:r w:rsidRPr="00C72ADD">
        <w:rPr>
          <w:rFonts w:ascii="Arial" w:hAnsi="Arial" w:cs="Arial"/>
          <w:sz w:val="24"/>
          <w:szCs w:val="24"/>
        </w:rPr>
        <w:t xml:space="preserve"> </w:t>
      </w:r>
    </w:p>
    <w:p w14:paraId="412C3027" w14:textId="77777777" w:rsidR="005578FF" w:rsidRPr="00C72ADD" w:rsidRDefault="005578FF" w:rsidP="001D0147">
      <w:pPr>
        <w:spacing w:after="120"/>
        <w:ind w:left="567" w:hanging="567"/>
        <w:jc w:val="both"/>
        <w:rPr>
          <w:rFonts w:ascii="Arial" w:hAnsi="Arial" w:cs="Arial"/>
          <w:sz w:val="24"/>
          <w:szCs w:val="24"/>
        </w:rPr>
      </w:pPr>
      <w:r w:rsidRPr="00C72ADD">
        <w:rPr>
          <w:rFonts w:ascii="Arial" w:hAnsi="Arial" w:cs="Arial"/>
          <w:sz w:val="24"/>
          <w:szCs w:val="24"/>
        </w:rPr>
        <w:t>(b)</w:t>
      </w:r>
      <w:r w:rsidR="001D0147" w:rsidRPr="00C72ADD">
        <w:rPr>
          <w:rFonts w:ascii="Arial" w:hAnsi="Arial" w:cs="Arial"/>
          <w:sz w:val="24"/>
          <w:szCs w:val="24"/>
        </w:rPr>
        <w:tab/>
      </w:r>
      <w:r w:rsidRPr="00C72ADD">
        <w:rPr>
          <w:rFonts w:ascii="Arial" w:hAnsi="Arial" w:cs="Arial"/>
          <w:sz w:val="24"/>
          <w:szCs w:val="24"/>
        </w:rPr>
        <w:t xml:space="preserve">a facility for keeping cats that is operated by a person or body prescribed; or </w:t>
      </w:r>
    </w:p>
    <w:p w14:paraId="5740175E" w14:textId="77777777" w:rsidR="005578FF" w:rsidRPr="00C72ADD" w:rsidRDefault="005578FF" w:rsidP="001D0147">
      <w:pPr>
        <w:spacing w:after="120"/>
        <w:ind w:left="567" w:hanging="567"/>
        <w:jc w:val="both"/>
        <w:rPr>
          <w:rFonts w:ascii="Arial" w:hAnsi="Arial" w:cs="Arial"/>
          <w:sz w:val="24"/>
          <w:szCs w:val="24"/>
        </w:rPr>
      </w:pPr>
      <w:r w:rsidRPr="00C72ADD">
        <w:rPr>
          <w:rFonts w:ascii="Arial" w:hAnsi="Arial" w:cs="Arial"/>
          <w:sz w:val="24"/>
          <w:szCs w:val="24"/>
        </w:rPr>
        <w:t>(c)</w:t>
      </w:r>
      <w:r w:rsidR="001D0147" w:rsidRPr="00C72ADD">
        <w:rPr>
          <w:rFonts w:ascii="Arial" w:hAnsi="Arial" w:cs="Arial"/>
          <w:sz w:val="24"/>
          <w:szCs w:val="24"/>
        </w:rPr>
        <w:tab/>
      </w:r>
      <w:r w:rsidRPr="00C72ADD">
        <w:rPr>
          <w:rFonts w:ascii="Arial" w:hAnsi="Arial" w:cs="Arial"/>
          <w:sz w:val="24"/>
          <w:szCs w:val="24"/>
        </w:rPr>
        <w:t xml:space="preserve">a facility for keeping cats that is operated by a person or body approved in writing by a local </w:t>
      </w:r>
      <w:proofErr w:type="gramStart"/>
      <w:r w:rsidRPr="00C72ADD">
        <w:rPr>
          <w:rFonts w:ascii="Arial" w:hAnsi="Arial" w:cs="Arial"/>
          <w:sz w:val="24"/>
          <w:szCs w:val="24"/>
        </w:rPr>
        <w:t>government;</w:t>
      </w:r>
      <w:proofErr w:type="gramEnd"/>
      <w:r w:rsidRPr="00C72ADD">
        <w:rPr>
          <w:rFonts w:ascii="Arial" w:hAnsi="Arial" w:cs="Arial"/>
          <w:sz w:val="24"/>
          <w:szCs w:val="24"/>
        </w:rPr>
        <w:t xml:space="preserve"> </w:t>
      </w:r>
    </w:p>
    <w:p w14:paraId="50CD4AC3" w14:textId="26ACD590" w:rsidR="005578FF" w:rsidRPr="00C72ADD" w:rsidRDefault="005578FF" w:rsidP="001D0147">
      <w:pPr>
        <w:spacing w:after="120"/>
        <w:jc w:val="both"/>
        <w:rPr>
          <w:rFonts w:ascii="Arial" w:hAnsi="Arial" w:cs="Arial"/>
          <w:sz w:val="24"/>
          <w:szCs w:val="24"/>
        </w:rPr>
      </w:pPr>
      <w:bookmarkStart w:id="6" w:name="_Hlk97627204"/>
      <w:r w:rsidRPr="00C72ADD">
        <w:rPr>
          <w:rFonts w:ascii="Arial" w:hAnsi="Arial" w:cs="Arial"/>
          <w:b/>
          <w:bCs/>
          <w:i/>
          <w:iCs/>
          <w:sz w:val="24"/>
          <w:szCs w:val="24"/>
        </w:rPr>
        <w:t xml:space="preserve">cat prohibited area </w:t>
      </w:r>
      <w:r w:rsidRPr="00C72ADD">
        <w:rPr>
          <w:rFonts w:ascii="Arial" w:hAnsi="Arial" w:cs="Arial"/>
          <w:sz w:val="24"/>
          <w:szCs w:val="24"/>
        </w:rPr>
        <w:t xml:space="preserve">means an area </w:t>
      </w:r>
      <w:r w:rsidR="003B1423" w:rsidRPr="00C72ADD">
        <w:rPr>
          <w:rFonts w:ascii="Arial" w:hAnsi="Arial" w:cs="Arial"/>
          <w:sz w:val="24"/>
          <w:szCs w:val="24"/>
        </w:rPr>
        <w:t>identified</w:t>
      </w:r>
      <w:r w:rsidRPr="00C72ADD">
        <w:rPr>
          <w:rFonts w:ascii="Arial" w:hAnsi="Arial" w:cs="Arial"/>
          <w:sz w:val="24"/>
          <w:szCs w:val="24"/>
        </w:rPr>
        <w:t xml:space="preserve"> in </w:t>
      </w:r>
      <w:r w:rsidR="00BA3022" w:rsidRPr="00C72ADD">
        <w:rPr>
          <w:rFonts w:ascii="Arial" w:hAnsi="Arial" w:cs="Arial"/>
          <w:sz w:val="24"/>
          <w:szCs w:val="24"/>
        </w:rPr>
        <w:t xml:space="preserve">the table contained in </w:t>
      </w:r>
      <w:r w:rsidRPr="00C72ADD">
        <w:rPr>
          <w:rFonts w:ascii="Arial" w:hAnsi="Arial" w:cs="Arial"/>
          <w:sz w:val="24"/>
          <w:szCs w:val="24"/>
        </w:rPr>
        <w:t>Schedule 3</w:t>
      </w:r>
      <w:r w:rsidR="003B1423" w:rsidRPr="00C72ADD">
        <w:rPr>
          <w:rFonts w:ascii="Arial" w:hAnsi="Arial" w:cs="Arial"/>
          <w:sz w:val="24"/>
          <w:szCs w:val="24"/>
        </w:rPr>
        <w:t xml:space="preserve"> as being ‘Prohibited’ under the </w:t>
      </w:r>
      <w:r w:rsidR="00BA3022" w:rsidRPr="00C72ADD">
        <w:rPr>
          <w:rFonts w:ascii="Arial" w:hAnsi="Arial" w:cs="Arial"/>
          <w:sz w:val="24"/>
          <w:szCs w:val="24"/>
        </w:rPr>
        <w:t>fourth column of the table entitled</w:t>
      </w:r>
      <w:r w:rsidR="003B1423" w:rsidRPr="00C72ADD">
        <w:rPr>
          <w:rFonts w:ascii="Arial" w:hAnsi="Arial" w:cs="Arial"/>
          <w:sz w:val="24"/>
          <w:szCs w:val="24"/>
        </w:rPr>
        <w:t xml:space="preserve"> ‘</w:t>
      </w:r>
      <w:proofErr w:type="gramStart"/>
      <w:r w:rsidR="00BA3022" w:rsidRPr="00C72ADD">
        <w:rPr>
          <w:rFonts w:ascii="Arial" w:hAnsi="Arial" w:cs="Arial"/>
          <w:sz w:val="24"/>
          <w:szCs w:val="24"/>
        </w:rPr>
        <w:t>Status</w:t>
      </w:r>
      <w:r w:rsidR="003B1423" w:rsidRPr="00C72ADD">
        <w:rPr>
          <w:rFonts w:ascii="Arial" w:hAnsi="Arial" w:cs="Arial"/>
          <w:sz w:val="24"/>
          <w:szCs w:val="24"/>
        </w:rPr>
        <w:t>’</w:t>
      </w:r>
      <w:r w:rsidRPr="00C72ADD">
        <w:rPr>
          <w:rFonts w:ascii="Arial" w:hAnsi="Arial" w:cs="Arial"/>
          <w:sz w:val="24"/>
          <w:szCs w:val="24"/>
        </w:rPr>
        <w:t>;</w:t>
      </w:r>
      <w:proofErr w:type="gramEnd"/>
      <w:r w:rsidRPr="00C72ADD">
        <w:rPr>
          <w:rFonts w:ascii="Arial" w:hAnsi="Arial" w:cs="Arial"/>
          <w:sz w:val="24"/>
          <w:szCs w:val="24"/>
        </w:rPr>
        <w:t xml:space="preserve"> </w:t>
      </w:r>
    </w:p>
    <w:bookmarkEnd w:id="6"/>
    <w:p w14:paraId="46CCF6D5" w14:textId="37E934C1" w:rsidR="00D358C4" w:rsidRPr="00C72ADD" w:rsidRDefault="005578FF" w:rsidP="001D0147">
      <w:pPr>
        <w:spacing w:after="120"/>
        <w:jc w:val="both"/>
        <w:rPr>
          <w:rFonts w:ascii="Arial" w:hAnsi="Arial" w:cs="Arial"/>
          <w:sz w:val="24"/>
          <w:szCs w:val="24"/>
        </w:rPr>
      </w:pPr>
      <w:r w:rsidRPr="00C72ADD">
        <w:rPr>
          <w:rFonts w:ascii="Arial" w:hAnsi="Arial" w:cs="Arial"/>
          <w:b/>
          <w:bCs/>
          <w:i/>
          <w:iCs/>
          <w:sz w:val="24"/>
          <w:szCs w:val="24"/>
        </w:rPr>
        <w:t xml:space="preserve">cattery </w:t>
      </w:r>
      <w:r w:rsidR="00985F95" w:rsidRPr="00C72ADD">
        <w:rPr>
          <w:rFonts w:ascii="Arial" w:hAnsi="Arial" w:cs="Arial"/>
          <w:sz w:val="24"/>
          <w:szCs w:val="24"/>
        </w:rPr>
        <w:t>means any premises where cats are kept, boarded, housed or trained temporarily</w:t>
      </w:r>
      <w:r w:rsidR="002C14E6" w:rsidRPr="00C72ADD">
        <w:rPr>
          <w:rFonts w:ascii="Arial" w:hAnsi="Arial" w:cs="Arial"/>
          <w:sz w:val="24"/>
          <w:szCs w:val="24"/>
        </w:rPr>
        <w:t xml:space="preserve"> </w:t>
      </w:r>
      <w:r w:rsidR="00985F95" w:rsidRPr="00C72ADD">
        <w:rPr>
          <w:rFonts w:ascii="Arial" w:hAnsi="Arial" w:cs="Arial"/>
          <w:sz w:val="24"/>
          <w:szCs w:val="24"/>
        </w:rPr>
        <w:t>for profit, and where the occupier of the premises is not the ordinary owner of the cats</w:t>
      </w:r>
      <w:r w:rsidR="00D358C4" w:rsidRPr="00C72ADD">
        <w:rPr>
          <w:rFonts w:ascii="Arial" w:hAnsi="Arial" w:cs="Arial"/>
          <w:sz w:val="24"/>
          <w:szCs w:val="24"/>
        </w:rPr>
        <w:t xml:space="preserve">, or the keeping of more than six (6) </w:t>
      </w:r>
      <w:proofErr w:type="gramStart"/>
      <w:r w:rsidR="00D358C4" w:rsidRPr="00C72ADD">
        <w:rPr>
          <w:rFonts w:ascii="Arial" w:hAnsi="Arial" w:cs="Arial"/>
          <w:sz w:val="24"/>
          <w:szCs w:val="24"/>
        </w:rPr>
        <w:t>cats</w:t>
      </w:r>
      <w:r w:rsidR="005851D5" w:rsidRPr="00C72ADD">
        <w:rPr>
          <w:rFonts w:ascii="Arial" w:hAnsi="Arial" w:cs="Arial"/>
          <w:sz w:val="24"/>
          <w:szCs w:val="24"/>
        </w:rPr>
        <w:t>;</w:t>
      </w:r>
      <w:proofErr w:type="gramEnd"/>
    </w:p>
    <w:p w14:paraId="7050F8D8" w14:textId="77777777" w:rsidR="005578FF" w:rsidRPr="00C72ADD" w:rsidRDefault="005578FF" w:rsidP="001D0147">
      <w:pPr>
        <w:spacing w:after="120"/>
        <w:jc w:val="both"/>
        <w:rPr>
          <w:rFonts w:ascii="Arial" w:hAnsi="Arial" w:cs="Arial"/>
          <w:sz w:val="24"/>
          <w:szCs w:val="24"/>
        </w:rPr>
      </w:pPr>
      <w:r w:rsidRPr="00C72ADD">
        <w:rPr>
          <w:rFonts w:ascii="Arial" w:hAnsi="Arial" w:cs="Arial"/>
          <w:b/>
          <w:bCs/>
          <w:i/>
          <w:iCs/>
          <w:sz w:val="24"/>
          <w:szCs w:val="24"/>
        </w:rPr>
        <w:t xml:space="preserve">CEO </w:t>
      </w:r>
      <w:r w:rsidRPr="00C72ADD">
        <w:rPr>
          <w:rFonts w:ascii="Arial" w:hAnsi="Arial" w:cs="Arial"/>
          <w:sz w:val="24"/>
          <w:szCs w:val="24"/>
        </w:rPr>
        <w:t xml:space="preserve">means the Chief Executive Officer of the local </w:t>
      </w:r>
      <w:proofErr w:type="gramStart"/>
      <w:r w:rsidRPr="00C72ADD">
        <w:rPr>
          <w:rFonts w:ascii="Arial" w:hAnsi="Arial" w:cs="Arial"/>
          <w:sz w:val="24"/>
          <w:szCs w:val="24"/>
        </w:rPr>
        <w:t>government;</w:t>
      </w:r>
      <w:proofErr w:type="gramEnd"/>
      <w:r w:rsidRPr="00C72ADD">
        <w:rPr>
          <w:rFonts w:ascii="Arial" w:hAnsi="Arial" w:cs="Arial"/>
          <w:sz w:val="24"/>
          <w:szCs w:val="24"/>
        </w:rPr>
        <w:t xml:space="preserve"> </w:t>
      </w:r>
    </w:p>
    <w:p w14:paraId="6D676A15" w14:textId="77777777" w:rsidR="005578FF" w:rsidRPr="00C72ADD" w:rsidRDefault="005578FF" w:rsidP="001D0147">
      <w:pPr>
        <w:spacing w:after="120"/>
        <w:jc w:val="both"/>
        <w:rPr>
          <w:rFonts w:ascii="Arial" w:hAnsi="Arial" w:cs="Arial"/>
          <w:sz w:val="24"/>
          <w:szCs w:val="24"/>
        </w:rPr>
      </w:pPr>
      <w:r w:rsidRPr="00C72ADD">
        <w:rPr>
          <w:rFonts w:ascii="Arial" w:hAnsi="Arial" w:cs="Arial"/>
          <w:b/>
          <w:bCs/>
          <w:i/>
          <w:iCs/>
          <w:sz w:val="24"/>
          <w:szCs w:val="24"/>
        </w:rPr>
        <w:t xml:space="preserve">district </w:t>
      </w:r>
      <w:r w:rsidRPr="00C72ADD">
        <w:rPr>
          <w:rFonts w:ascii="Arial" w:hAnsi="Arial" w:cs="Arial"/>
          <w:sz w:val="24"/>
          <w:szCs w:val="24"/>
        </w:rPr>
        <w:t xml:space="preserve">means the district of the local </w:t>
      </w:r>
      <w:proofErr w:type="gramStart"/>
      <w:r w:rsidRPr="00C72ADD">
        <w:rPr>
          <w:rFonts w:ascii="Arial" w:hAnsi="Arial" w:cs="Arial"/>
          <w:sz w:val="24"/>
          <w:szCs w:val="24"/>
        </w:rPr>
        <w:t>government;</w:t>
      </w:r>
      <w:proofErr w:type="gramEnd"/>
      <w:r w:rsidRPr="00C72ADD">
        <w:rPr>
          <w:rFonts w:ascii="Arial" w:hAnsi="Arial" w:cs="Arial"/>
          <w:sz w:val="24"/>
          <w:szCs w:val="24"/>
        </w:rPr>
        <w:t xml:space="preserve"> </w:t>
      </w:r>
    </w:p>
    <w:p w14:paraId="27315997" w14:textId="6CBC71F8" w:rsidR="00932790" w:rsidRDefault="00C20A09" w:rsidP="009560E8">
      <w:pPr>
        <w:spacing w:after="120"/>
        <w:jc w:val="both"/>
        <w:rPr>
          <w:rFonts w:ascii="Arial" w:hAnsi="Arial" w:cs="Arial"/>
          <w:i/>
          <w:iCs/>
          <w:sz w:val="24"/>
          <w:szCs w:val="24"/>
        </w:rPr>
      </w:pPr>
      <w:r>
        <w:rPr>
          <w:rFonts w:ascii="Arial" w:hAnsi="Arial" w:cs="Arial"/>
          <w:b/>
          <w:bCs/>
          <w:i/>
          <w:iCs/>
          <w:sz w:val="24"/>
          <w:szCs w:val="24"/>
        </w:rPr>
        <w:tab/>
      </w:r>
      <w:r w:rsidR="00932790" w:rsidRPr="00932790">
        <w:rPr>
          <w:rFonts w:ascii="Arial" w:hAnsi="Arial" w:cs="Arial"/>
          <w:i/>
          <w:iCs/>
          <w:sz w:val="24"/>
          <w:szCs w:val="24"/>
        </w:rPr>
        <w:t xml:space="preserve">[Definition of Effective Control removed </w:t>
      </w:r>
      <w:r w:rsidR="00CB70ED">
        <w:rPr>
          <w:rFonts w:ascii="Arial" w:hAnsi="Arial" w:cs="Arial"/>
          <w:i/>
          <w:iCs/>
          <w:sz w:val="24"/>
          <w:szCs w:val="24"/>
        </w:rPr>
        <w:t xml:space="preserve">by </w:t>
      </w:r>
      <w:r w:rsidR="001F4596">
        <w:rPr>
          <w:rFonts w:ascii="Arial" w:hAnsi="Arial" w:cs="Arial"/>
          <w:i/>
          <w:iCs/>
          <w:sz w:val="24"/>
          <w:szCs w:val="24"/>
        </w:rPr>
        <w:t xml:space="preserve">Government </w:t>
      </w:r>
      <w:r w:rsidR="00892F58">
        <w:rPr>
          <w:rFonts w:ascii="Arial" w:hAnsi="Arial" w:cs="Arial"/>
          <w:i/>
          <w:iCs/>
          <w:sz w:val="24"/>
          <w:szCs w:val="24"/>
        </w:rPr>
        <w:t>Gazette 128 of 2024</w:t>
      </w:r>
      <w:r w:rsidR="00932790" w:rsidRPr="00932790">
        <w:rPr>
          <w:rFonts w:ascii="Arial" w:hAnsi="Arial" w:cs="Arial"/>
          <w:i/>
          <w:iCs/>
          <w:sz w:val="24"/>
          <w:szCs w:val="24"/>
        </w:rPr>
        <w:t>]</w:t>
      </w:r>
    </w:p>
    <w:p w14:paraId="05D75F68" w14:textId="12E027F4" w:rsidR="00B70547" w:rsidRPr="00C72ADD" w:rsidRDefault="00B70547" w:rsidP="009560E8">
      <w:pPr>
        <w:spacing w:after="120"/>
        <w:jc w:val="both"/>
        <w:rPr>
          <w:rFonts w:ascii="Arial" w:hAnsi="Arial" w:cs="Arial"/>
          <w:sz w:val="24"/>
          <w:szCs w:val="24"/>
        </w:rPr>
      </w:pPr>
      <w:r w:rsidRPr="00C72ADD">
        <w:rPr>
          <w:rFonts w:ascii="Arial" w:hAnsi="Arial" w:cs="Arial"/>
          <w:b/>
          <w:bCs/>
          <w:i/>
          <w:iCs/>
          <w:sz w:val="24"/>
          <w:szCs w:val="24"/>
        </w:rPr>
        <w:t>foster carer</w:t>
      </w:r>
      <w:r w:rsidR="009560E8" w:rsidRPr="00C72ADD">
        <w:rPr>
          <w:rFonts w:ascii="Arial" w:hAnsi="Arial" w:cs="Arial"/>
          <w:b/>
          <w:bCs/>
          <w:sz w:val="24"/>
          <w:szCs w:val="24"/>
        </w:rPr>
        <w:t xml:space="preserve"> </w:t>
      </w:r>
      <w:r w:rsidR="009560E8" w:rsidRPr="00C72ADD">
        <w:rPr>
          <w:rFonts w:ascii="Arial" w:hAnsi="Arial" w:cs="Arial"/>
          <w:sz w:val="24"/>
          <w:szCs w:val="24"/>
        </w:rPr>
        <w:t xml:space="preserve">means a person who has a </w:t>
      </w:r>
      <w:proofErr w:type="gramStart"/>
      <w:r w:rsidR="009560E8" w:rsidRPr="00C72ADD">
        <w:rPr>
          <w:rFonts w:ascii="Arial" w:hAnsi="Arial" w:cs="Arial"/>
          <w:sz w:val="24"/>
          <w:szCs w:val="24"/>
        </w:rPr>
        <w:t>cat</w:t>
      </w:r>
      <w:proofErr w:type="gramEnd"/>
      <w:r w:rsidR="009560E8" w:rsidRPr="00C72ADD">
        <w:rPr>
          <w:rFonts w:ascii="Arial" w:hAnsi="Arial" w:cs="Arial"/>
          <w:sz w:val="24"/>
          <w:szCs w:val="24"/>
        </w:rPr>
        <w:t xml:space="preserve"> or cats placed in their</w:t>
      </w:r>
      <w:r w:rsidR="005851D5" w:rsidRPr="00C72ADD">
        <w:rPr>
          <w:rFonts w:ascii="Arial" w:hAnsi="Arial" w:cs="Arial"/>
          <w:sz w:val="24"/>
          <w:szCs w:val="24"/>
        </w:rPr>
        <w:t xml:space="preserve"> </w:t>
      </w:r>
      <w:r w:rsidR="009560E8" w:rsidRPr="00C72ADD">
        <w:rPr>
          <w:rFonts w:ascii="Arial" w:hAnsi="Arial" w:cs="Arial"/>
          <w:sz w:val="24"/>
          <w:szCs w:val="24"/>
        </w:rPr>
        <w:t>care</w:t>
      </w:r>
      <w:r w:rsidR="005851D5" w:rsidRPr="00C72ADD">
        <w:rPr>
          <w:rFonts w:ascii="Arial" w:hAnsi="Arial" w:cs="Arial"/>
          <w:sz w:val="24"/>
          <w:szCs w:val="24"/>
        </w:rPr>
        <w:t xml:space="preserve"> </w:t>
      </w:r>
      <w:r w:rsidR="009560E8" w:rsidRPr="00C72ADD">
        <w:rPr>
          <w:rFonts w:ascii="Arial" w:hAnsi="Arial" w:cs="Arial"/>
          <w:sz w:val="24"/>
          <w:szCs w:val="24"/>
        </w:rPr>
        <w:t>by Cat Haven, RSPCA, SAFE or other bona fide cat rescue group</w:t>
      </w:r>
      <w:r w:rsidR="005851D5" w:rsidRPr="00C72ADD">
        <w:rPr>
          <w:rFonts w:ascii="Arial" w:hAnsi="Arial" w:cs="Arial"/>
          <w:sz w:val="24"/>
          <w:szCs w:val="24"/>
        </w:rPr>
        <w:t xml:space="preserve"> as a non-permanent arrangement;</w:t>
      </w:r>
    </w:p>
    <w:p w14:paraId="58CCBF9A" w14:textId="377F335A" w:rsidR="005578FF" w:rsidRPr="00C72ADD" w:rsidRDefault="005578FF" w:rsidP="001D0147">
      <w:pPr>
        <w:spacing w:after="120"/>
        <w:jc w:val="both"/>
        <w:rPr>
          <w:rFonts w:ascii="Arial" w:hAnsi="Arial" w:cs="Arial"/>
          <w:sz w:val="24"/>
          <w:szCs w:val="24"/>
        </w:rPr>
      </w:pPr>
      <w:r w:rsidRPr="00C72ADD">
        <w:rPr>
          <w:rFonts w:ascii="Arial" w:hAnsi="Arial" w:cs="Arial"/>
          <w:b/>
          <w:bCs/>
          <w:i/>
          <w:iCs/>
          <w:sz w:val="24"/>
          <w:szCs w:val="24"/>
        </w:rPr>
        <w:t xml:space="preserve">grouped dwelling </w:t>
      </w:r>
      <w:r w:rsidRPr="00C72ADD">
        <w:rPr>
          <w:rFonts w:ascii="Arial" w:hAnsi="Arial" w:cs="Arial"/>
          <w:sz w:val="24"/>
          <w:szCs w:val="24"/>
        </w:rPr>
        <w:t xml:space="preserve">as defined by the </w:t>
      </w:r>
      <w:r w:rsidR="00AE7704" w:rsidRPr="00C72ADD">
        <w:rPr>
          <w:rFonts w:ascii="Arial" w:hAnsi="Arial" w:cs="Arial"/>
          <w:sz w:val="24"/>
          <w:szCs w:val="24"/>
        </w:rPr>
        <w:t xml:space="preserve">Residential Design </w:t>
      </w:r>
      <w:proofErr w:type="gramStart"/>
      <w:r w:rsidR="00AE7704" w:rsidRPr="00C72ADD">
        <w:rPr>
          <w:rFonts w:ascii="Arial" w:hAnsi="Arial" w:cs="Arial"/>
          <w:sz w:val="24"/>
          <w:szCs w:val="24"/>
        </w:rPr>
        <w:t>Codes</w:t>
      </w:r>
      <w:r w:rsidRPr="00C72ADD">
        <w:rPr>
          <w:rFonts w:ascii="Arial" w:hAnsi="Arial" w:cs="Arial"/>
          <w:sz w:val="24"/>
          <w:szCs w:val="24"/>
        </w:rPr>
        <w:t>;</w:t>
      </w:r>
      <w:proofErr w:type="gramEnd"/>
      <w:r w:rsidRPr="00C72ADD">
        <w:rPr>
          <w:rFonts w:ascii="Arial" w:hAnsi="Arial" w:cs="Arial"/>
          <w:sz w:val="24"/>
          <w:szCs w:val="24"/>
        </w:rPr>
        <w:t xml:space="preserve"> </w:t>
      </w:r>
    </w:p>
    <w:p w14:paraId="41DF5AFA" w14:textId="77777777" w:rsidR="005578FF" w:rsidRPr="00C72ADD" w:rsidRDefault="005578FF" w:rsidP="001D0147">
      <w:pPr>
        <w:spacing w:after="120"/>
        <w:jc w:val="both"/>
        <w:rPr>
          <w:rFonts w:ascii="Arial" w:hAnsi="Arial" w:cs="Arial"/>
          <w:sz w:val="24"/>
          <w:szCs w:val="24"/>
        </w:rPr>
      </w:pPr>
      <w:r w:rsidRPr="00C72ADD">
        <w:rPr>
          <w:rFonts w:ascii="Arial" w:hAnsi="Arial" w:cs="Arial"/>
          <w:b/>
          <w:bCs/>
          <w:i/>
          <w:iCs/>
          <w:sz w:val="24"/>
          <w:szCs w:val="24"/>
        </w:rPr>
        <w:t xml:space="preserve">local government </w:t>
      </w:r>
      <w:r w:rsidRPr="00C72ADD">
        <w:rPr>
          <w:rFonts w:ascii="Arial" w:hAnsi="Arial" w:cs="Arial"/>
          <w:sz w:val="24"/>
          <w:szCs w:val="24"/>
        </w:rPr>
        <w:t xml:space="preserve">means the Shire of Serpentine </w:t>
      </w:r>
      <w:proofErr w:type="gramStart"/>
      <w:r w:rsidRPr="00C72ADD">
        <w:rPr>
          <w:rFonts w:ascii="Arial" w:hAnsi="Arial" w:cs="Arial"/>
          <w:sz w:val="24"/>
          <w:szCs w:val="24"/>
        </w:rPr>
        <w:t>Jarrahdale;</w:t>
      </w:r>
      <w:proofErr w:type="gramEnd"/>
      <w:r w:rsidRPr="00C72ADD">
        <w:rPr>
          <w:rFonts w:ascii="Arial" w:hAnsi="Arial" w:cs="Arial"/>
          <w:sz w:val="24"/>
          <w:szCs w:val="24"/>
        </w:rPr>
        <w:t xml:space="preserve"> </w:t>
      </w:r>
    </w:p>
    <w:p w14:paraId="7C365420" w14:textId="4B4646C3" w:rsidR="00BB7F36" w:rsidRPr="00C72ADD" w:rsidRDefault="00BB7F36" w:rsidP="001D0147">
      <w:pPr>
        <w:spacing w:after="120"/>
        <w:jc w:val="both"/>
        <w:rPr>
          <w:rFonts w:ascii="Arial" w:hAnsi="Arial" w:cs="Arial"/>
          <w:b/>
          <w:bCs/>
          <w:i/>
          <w:iCs/>
          <w:sz w:val="24"/>
          <w:szCs w:val="24"/>
        </w:rPr>
      </w:pPr>
      <w:r w:rsidRPr="00C72ADD">
        <w:rPr>
          <w:rFonts w:ascii="Arial" w:hAnsi="Arial" w:cs="Arial"/>
          <w:b/>
          <w:bCs/>
          <w:i/>
          <w:iCs/>
          <w:sz w:val="24"/>
          <w:szCs w:val="24"/>
        </w:rPr>
        <w:t xml:space="preserve">local planning scheme </w:t>
      </w:r>
      <w:r w:rsidRPr="00C72ADD">
        <w:rPr>
          <w:rFonts w:ascii="Arial" w:hAnsi="Arial" w:cs="Arial"/>
          <w:sz w:val="24"/>
          <w:szCs w:val="24"/>
        </w:rPr>
        <w:t xml:space="preserve">means a local planning scheme of the local government made by it under the </w:t>
      </w:r>
      <w:r w:rsidRPr="00C72ADD">
        <w:rPr>
          <w:rFonts w:ascii="Arial" w:hAnsi="Arial" w:cs="Arial"/>
          <w:i/>
          <w:iCs/>
          <w:sz w:val="24"/>
          <w:szCs w:val="24"/>
        </w:rPr>
        <w:t xml:space="preserve">Planning and Development Act 2005 </w:t>
      </w:r>
      <w:r w:rsidRPr="00C72ADD">
        <w:rPr>
          <w:rFonts w:ascii="Arial" w:hAnsi="Arial" w:cs="Arial"/>
          <w:sz w:val="24"/>
          <w:szCs w:val="24"/>
        </w:rPr>
        <w:t xml:space="preserve">and its </w:t>
      </w:r>
      <w:proofErr w:type="gramStart"/>
      <w:r w:rsidRPr="00C72ADD">
        <w:rPr>
          <w:rFonts w:ascii="Arial" w:hAnsi="Arial" w:cs="Arial"/>
          <w:sz w:val="24"/>
          <w:szCs w:val="24"/>
        </w:rPr>
        <w:t>antecedents;</w:t>
      </w:r>
      <w:proofErr w:type="gramEnd"/>
    </w:p>
    <w:p w14:paraId="30B1EF1B" w14:textId="1E569F9F" w:rsidR="005578FF" w:rsidRPr="00C72ADD" w:rsidRDefault="005578FF" w:rsidP="001D0147">
      <w:pPr>
        <w:spacing w:after="120"/>
        <w:jc w:val="both"/>
        <w:rPr>
          <w:rFonts w:ascii="Arial" w:hAnsi="Arial" w:cs="Arial"/>
          <w:sz w:val="24"/>
          <w:szCs w:val="24"/>
        </w:rPr>
      </w:pPr>
      <w:r w:rsidRPr="00C72ADD">
        <w:rPr>
          <w:rFonts w:ascii="Arial" w:hAnsi="Arial" w:cs="Arial"/>
          <w:b/>
          <w:bCs/>
          <w:i/>
          <w:iCs/>
          <w:sz w:val="24"/>
          <w:szCs w:val="24"/>
        </w:rPr>
        <w:t xml:space="preserve">multiple dwelling </w:t>
      </w:r>
      <w:r w:rsidRPr="00C72ADD">
        <w:rPr>
          <w:rFonts w:ascii="Arial" w:hAnsi="Arial" w:cs="Arial"/>
          <w:sz w:val="24"/>
          <w:szCs w:val="24"/>
        </w:rPr>
        <w:t xml:space="preserve">as defined by the </w:t>
      </w:r>
      <w:r w:rsidR="00AE7704" w:rsidRPr="00C72ADD">
        <w:rPr>
          <w:rFonts w:ascii="Arial" w:hAnsi="Arial" w:cs="Arial"/>
          <w:sz w:val="24"/>
          <w:szCs w:val="24"/>
        </w:rPr>
        <w:t xml:space="preserve">Residential Design </w:t>
      </w:r>
      <w:proofErr w:type="gramStart"/>
      <w:r w:rsidR="00AE7704" w:rsidRPr="00C72ADD">
        <w:rPr>
          <w:rFonts w:ascii="Arial" w:hAnsi="Arial" w:cs="Arial"/>
          <w:sz w:val="24"/>
          <w:szCs w:val="24"/>
        </w:rPr>
        <w:t>Codes</w:t>
      </w:r>
      <w:r w:rsidRPr="00C72ADD">
        <w:rPr>
          <w:rFonts w:ascii="Arial" w:hAnsi="Arial" w:cs="Arial"/>
          <w:sz w:val="24"/>
          <w:szCs w:val="24"/>
        </w:rPr>
        <w:t>;</w:t>
      </w:r>
      <w:proofErr w:type="gramEnd"/>
      <w:r w:rsidRPr="00C72ADD">
        <w:rPr>
          <w:rFonts w:ascii="Arial" w:hAnsi="Arial" w:cs="Arial"/>
          <w:sz w:val="24"/>
          <w:szCs w:val="24"/>
        </w:rPr>
        <w:t xml:space="preserve"> </w:t>
      </w:r>
    </w:p>
    <w:p w14:paraId="352EA0D2" w14:textId="77777777" w:rsidR="005578FF" w:rsidRPr="00C72ADD" w:rsidRDefault="005578FF" w:rsidP="001D0147">
      <w:pPr>
        <w:spacing w:after="120"/>
        <w:jc w:val="both"/>
        <w:rPr>
          <w:rFonts w:ascii="Arial" w:hAnsi="Arial" w:cs="Arial"/>
          <w:sz w:val="24"/>
          <w:szCs w:val="24"/>
        </w:rPr>
      </w:pPr>
      <w:r w:rsidRPr="00C72ADD">
        <w:rPr>
          <w:rFonts w:ascii="Arial" w:hAnsi="Arial" w:cs="Arial"/>
          <w:b/>
          <w:bCs/>
          <w:i/>
          <w:iCs/>
          <w:sz w:val="24"/>
          <w:szCs w:val="24"/>
        </w:rPr>
        <w:t xml:space="preserve">nuisance </w:t>
      </w:r>
      <w:r w:rsidRPr="00C72ADD">
        <w:rPr>
          <w:rFonts w:ascii="Arial" w:hAnsi="Arial" w:cs="Arial"/>
          <w:sz w:val="24"/>
          <w:szCs w:val="24"/>
        </w:rPr>
        <w:t>means</w:t>
      </w:r>
      <w:r w:rsidR="00356288" w:rsidRPr="00C72ADD">
        <w:rPr>
          <w:rFonts w:ascii="Arial" w:hAnsi="Arial" w:cs="Arial"/>
          <w:sz w:val="24"/>
          <w:szCs w:val="24"/>
        </w:rPr>
        <w:t xml:space="preserve"> –</w:t>
      </w:r>
      <w:r w:rsidRPr="00C72ADD">
        <w:rPr>
          <w:rFonts w:ascii="Arial" w:hAnsi="Arial" w:cs="Arial"/>
          <w:sz w:val="24"/>
          <w:szCs w:val="24"/>
        </w:rPr>
        <w:t xml:space="preserve"> </w:t>
      </w:r>
    </w:p>
    <w:p w14:paraId="58DC731A" w14:textId="77777777" w:rsidR="005578FF" w:rsidRPr="00C72ADD" w:rsidRDefault="005578FF" w:rsidP="00B22C6B">
      <w:pPr>
        <w:spacing w:after="120"/>
        <w:ind w:left="567" w:hanging="567"/>
        <w:jc w:val="both"/>
        <w:rPr>
          <w:rFonts w:ascii="Arial" w:hAnsi="Arial" w:cs="Arial"/>
          <w:sz w:val="24"/>
          <w:szCs w:val="24"/>
        </w:rPr>
      </w:pPr>
      <w:r w:rsidRPr="00C72ADD">
        <w:rPr>
          <w:rFonts w:ascii="Arial" w:hAnsi="Arial" w:cs="Arial"/>
          <w:sz w:val="24"/>
          <w:szCs w:val="24"/>
        </w:rPr>
        <w:t>(a)</w:t>
      </w:r>
      <w:r w:rsidR="00356288" w:rsidRPr="00C72ADD">
        <w:rPr>
          <w:rFonts w:ascii="Arial" w:hAnsi="Arial" w:cs="Arial"/>
          <w:sz w:val="24"/>
          <w:szCs w:val="24"/>
        </w:rPr>
        <w:tab/>
      </w:r>
      <w:r w:rsidRPr="00C72ADD">
        <w:rPr>
          <w:rFonts w:ascii="Arial" w:hAnsi="Arial" w:cs="Arial"/>
          <w:sz w:val="24"/>
          <w:szCs w:val="24"/>
        </w:rPr>
        <w:t xml:space="preserve">an activity or condition which is harmful or annoying and which gives rise to legal liability in the tort of public or private nuisance at </w:t>
      </w:r>
      <w:proofErr w:type="gramStart"/>
      <w:r w:rsidRPr="00C72ADD">
        <w:rPr>
          <w:rFonts w:ascii="Arial" w:hAnsi="Arial" w:cs="Arial"/>
          <w:sz w:val="24"/>
          <w:szCs w:val="24"/>
        </w:rPr>
        <w:t>law;</w:t>
      </w:r>
      <w:proofErr w:type="gramEnd"/>
      <w:r w:rsidRPr="00C72ADD">
        <w:rPr>
          <w:rFonts w:ascii="Arial" w:hAnsi="Arial" w:cs="Arial"/>
          <w:sz w:val="24"/>
          <w:szCs w:val="24"/>
        </w:rPr>
        <w:t xml:space="preserve"> </w:t>
      </w:r>
    </w:p>
    <w:p w14:paraId="1C388BFB" w14:textId="109C3C4D" w:rsidR="005578FF" w:rsidRPr="00C72ADD" w:rsidRDefault="005578FF" w:rsidP="00B22C6B">
      <w:pPr>
        <w:spacing w:after="120"/>
        <w:ind w:left="567" w:hanging="567"/>
        <w:jc w:val="both"/>
        <w:rPr>
          <w:rFonts w:ascii="Arial" w:hAnsi="Arial" w:cs="Arial"/>
          <w:sz w:val="24"/>
          <w:szCs w:val="24"/>
        </w:rPr>
      </w:pPr>
      <w:r w:rsidRPr="00C72ADD">
        <w:rPr>
          <w:rFonts w:ascii="Arial" w:hAnsi="Arial" w:cs="Arial"/>
          <w:sz w:val="24"/>
          <w:szCs w:val="24"/>
        </w:rPr>
        <w:t>(b)</w:t>
      </w:r>
      <w:r w:rsidR="00356288" w:rsidRPr="00C72ADD">
        <w:rPr>
          <w:rFonts w:ascii="Arial" w:hAnsi="Arial" w:cs="Arial"/>
          <w:sz w:val="24"/>
          <w:szCs w:val="24"/>
        </w:rPr>
        <w:tab/>
      </w:r>
      <w:r w:rsidRPr="00C72ADD">
        <w:rPr>
          <w:rFonts w:ascii="Arial" w:hAnsi="Arial" w:cs="Arial"/>
          <w:sz w:val="24"/>
          <w:szCs w:val="24"/>
        </w:rPr>
        <w:t>an unreasonable interference with the use and enjoyment of a person of his or her ownership or occupation of land</w:t>
      </w:r>
      <w:r w:rsidR="000E1785" w:rsidRPr="00C72ADD">
        <w:rPr>
          <w:rFonts w:ascii="Arial" w:hAnsi="Arial" w:cs="Arial"/>
          <w:sz w:val="24"/>
          <w:szCs w:val="24"/>
        </w:rPr>
        <w:t>; or</w:t>
      </w:r>
      <w:r w:rsidRPr="00C72ADD">
        <w:rPr>
          <w:rFonts w:ascii="Arial" w:hAnsi="Arial" w:cs="Arial"/>
          <w:sz w:val="24"/>
          <w:szCs w:val="24"/>
        </w:rPr>
        <w:t xml:space="preserve"> </w:t>
      </w:r>
    </w:p>
    <w:p w14:paraId="13B850E2" w14:textId="0AA6172F" w:rsidR="004D2282" w:rsidRPr="00C72ADD" w:rsidRDefault="005578FF" w:rsidP="000E1785">
      <w:pPr>
        <w:spacing w:after="120"/>
        <w:ind w:left="567" w:hanging="567"/>
        <w:jc w:val="both"/>
        <w:rPr>
          <w:rFonts w:ascii="Arial" w:hAnsi="Arial" w:cs="Arial"/>
          <w:sz w:val="24"/>
          <w:szCs w:val="24"/>
        </w:rPr>
      </w:pPr>
      <w:r w:rsidRPr="00C72ADD">
        <w:rPr>
          <w:rFonts w:ascii="Arial" w:hAnsi="Arial" w:cs="Arial"/>
          <w:sz w:val="24"/>
          <w:szCs w:val="24"/>
        </w:rPr>
        <w:t>(c)</w:t>
      </w:r>
      <w:r w:rsidR="00356288" w:rsidRPr="00C72ADD">
        <w:rPr>
          <w:rFonts w:ascii="Arial" w:hAnsi="Arial" w:cs="Arial"/>
          <w:sz w:val="24"/>
          <w:szCs w:val="24"/>
        </w:rPr>
        <w:tab/>
      </w:r>
      <w:r w:rsidRPr="00C72ADD">
        <w:rPr>
          <w:rFonts w:ascii="Arial" w:hAnsi="Arial" w:cs="Arial"/>
          <w:sz w:val="24"/>
          <w:szCs w:val="24"/>
        </w:rPr>
        <w:t xml:space="preserve">interference which causes material damage to land or other property on the land affected by the </w:t>
      </w:r>
      <w:proofErr w:type="gramStart"/>
      <w:r w:rsidRPr="00C72ADD">
        <w:rPr>
          <w:rFonts w:ascii="Arial" w:hAnsi="Arial" w:cs="Arial"/>
          <w:sz w:val="24"/>
          <w:szCs w:val="24"/>
        </w:rPr>
        <w:t>interference</w:t>
      </w:r>
      <w:r w:rsidR="0091450D" w:rsidRPr="00C72ADD">
        <w:rPr>
          <w:rFonts w:ascii="Arial" w:hAnsi="Arial" w:cs="Arial"/>
          <w:sz w:val="24"/>
          <w:szCs w:val="24"/>
        </w:rPr>
        <w:t>;</w:t>
      </w:r>
      <w:proofErr w:type="gramEnd"/>
      <w:r w:rsidR="0091450D" w:rsidRPr="00C72ADD">
        <w:rPr>
          <w:rFonts w:ascii="Arial" w:hAnsi="Arial" w:cs="Arial"/>
          <w:sz w:val="24"/>
          <w:szCs w:val="24"/>
        </w:rPr>
        <w:t xml:space="preserve"> </w:t>
      </w:r>
      <w:r w:rsidRPr="00C72ADD">
        <w:rPr>
          <w:rFonts w:ascii="Arial" w:hAnsi="Arial" w:cs="Arial"/>
          <w:sz w:val="24"/>
          <w:szCs w:val="24"/>
        </w:rPr>
        <w:t xml:space="preserve"> </w:t>
      </w:r>
    </w:p>
    <w:p w14:paraId="2103B270" w14:textId="77777777" w:rsidR="005578FF" w:rsidRPr="00C72ADD" w:rsidRDefault="005578FF" w:rsidP="001D0147">
      <w:pPr>
        <w:spacing w:after="120"/>
        <w:jc w:val="both"/>
        <w:rPr>
          <w:rFonts w:ascii="Arial" w:hAnsi="Arial" w:cs="Arial"/>
          <w:sz w:val="24"/>
          <w:szCs w:val="24"/>
        </w:rPr>
      </w:pPr>
      <w:r w:rsidRPr="00C72ADD">
        <w:rPr>
          <w:rFonts w:ascii="Arial" w:hAnsi="Arial" w:cs="Arial"/>
          <w:b/>
          <w:bCs/>
          <w:i/>
          <w:iCs/>
          <w:sz w:val="24"/>
          <w:szCs w:val="24"/>
        </w:rPr>
        <w:t xml:space="preserve">owner </w:t>
      </w:r>
      <w:r w:rsidRPr="00C72ADD">
        <w:rPr>
          <w:rFonts w:ascii="Arial" w:hAnsi="Arial" w:cs="Arial"/>
          <w:sz w:val="24"/>
          <w:szCs w:val="24"/>
        </w:rPr>
        <w:t xml:space="preserve">has the meaning given to it in the </w:t>
      </w:r>
      <w:proofErr w:type="gramStart"/>
      <w:r w:rsidRPr="00C72ADD">
        <w:rPr>
          <w:rFonts w:ascii="Arial" w:hAnsi="Arial" w:cs="Arial"/>
          <w:sz w:val="24"/>
          <w:szCs w:val="24"/>
        </w:rPr>
        <w:t>Act;</w:t>
      </w:r>
      <w:proofErr w:type="gramEnd"/>
      <w:r w:rsidRPr="00C72ADD">
        <w:rPr>
          <w:rFonts w:ascii="Arial" w:hAnsi="Arial" w:cs="Arial"/>
          <w:sz w:val="24"/>
          <w:szCs w:val="24"/>
        </w:rPr>
        <w:t xml:space="preserve"> </w:t>
      </w:r>
    </w:p>
    <w:p w14:paraId="25E13F57" w14:textId="77777777" w:rsidR="005578FF" w:rsidRPr="00C72ADD" w:rsidRDefault="005578FF" w:rsidP="001D0147">
      <w:pPr>
        <w:spacing w:after="120"/>
        <w:jc w:val="both"/>
        <w:rPr>
          <w:rFonts w:ascii="Arial" w:hAnsi="Arial" w:cs="Arial"/>
          <w:sz w:val="24"/>
          <w:szCs w:val="24"/>
        </w:rPr>
      </w:pPr>
      <w:r w:rsidRPr="00C72ADD">
        <w:rPr>
          <w:rFonts w:ascii="Arial" w:hAnsi="Arial" w:cs="Arial"/>
          <w:b/>
          <w:bCs/>
          <w:i/>
          <w:iCs/>
          <w:sz w:val="24"/>
          <w:szCs w:val="24"/>
        </w:rPr>
        <w:t xml:space="preserve">permit </w:t>
      </w:r>
      <w:r w:rsidRPr="00C72ADD">
        <w:rPr>
          <w:rFonts w:ascii="Arial" w:hAnsi="Arial" w:cs="Arial"/>
          <w:sz w:val="24"/>
          <w:szCs w:val="24"/>
        </w:rPr>
        <w:t xml:space="preserve">means a permit issued by the local government under Part </w:t>
      </w:r>
      <w:proofErr w:type="gramStart"/>
      <w:r w:rsidRPr="00C72ADD">
        <w:rPr>
          <w:rFonts w:ascii="Arial" w:hAnsi="Arial" w:cs="Arial"/>
          <w:sz w:val="24"/>
          <w:szCs w:val="24"/>
        </w:rPr>
        <w:t>3;</w:t>
      </w:r>
      <w:proofErr w:type="gramEnd"/>
      <w:r w:rsidRPr="00C72ADD">
        <w:rPr>
          <w:rFonts w:ascii="Arial" w:hAnsi="Arial" w:cs="Arial"/>
          <w:sz w:val="24"/>
          <w:szCs w:val="24"/>
        </w:rPr>
        <w:t xml:space="preserve"> </w:t>
      </w:r>
    </w:p>
    <w:p w14:paraId="4D47BF7A" w14:textId="77777777" w:rsidR="005578FF" w:rsidRPr="00C72ADD" w:rsidRDefault="005578FF" w:rsidP="001D0147">
      <w:pPr>
        <w:spacing w:after="120"/>
        <w:jc w:val="both"/>
        <w:rPr>
          <w:rFonts w:ascii="Arial" w:hAnsi="Arial" w:cs="Arial"/>
          <w:sz w:val="24"/>
          <w:szCs w:val="24"/>
        </w:rPr>
      </w:pPr>
      <w:r w:rsidRPr="00C72ADD">
        <w:rPr>
          <w:rFonts w:ascii="Arial" w:hAnsi="Arial" w:cs="Arial"/>
          <w:b/>
          <w:bCs/>
          <w:i/>
          <w:iCs/>
          <w:sz w:val="24"/>
          <w:szCs w:val="24"/>
        </w:rPr>
        <w:t xml:space="preserve">permit holder </w:t>
      </w:r>
      <w:r w:rsidRPr="00C72ADD">
        <w:rPr>
          <w:rFonts w:ascii="Arial" w:hAnsi="Arial" w:cs="Arial"/>
          <w:sz w:val="24"/>
          <w:szCs w:val="24"/>
        </w:rPr>
        <w:t xml:space="preserve">means a person who holds a valid permit under Part </w:t>
      </w:r>
      <w:proofErr w:type="gramStart"/>
      <w:r w:rsidRPr="00C72ADD">
        <w:rPr>
          <w:rFonts w:ascii="Arial" w:hAnsi="Arial" w:cs="Arial"/>
          <w:sz w:val="24"/>
          <w:szCs w:val="24"/>
        </w:rPr>
        <w:t>3;</w:t>
      </w:r>
      <w:proofErr w:type="gramEnd"/>
      <w:r w:rsidRPr="00C72ADD">
        <w:rPr>
          <w:rFonts w:ascii="Arial" w:hAnsi="Arial" w:cs="Arial"/>
          <w:sz w:val="24"/>
          <w:szCs w:val="24"/>
        </w:rPr>
        <w:t xml:space="preserve"> </w:t>
      </w:r>
    </w:p>
    <w:p w14:paraId="5489811D" w14:textId="77777777" w:rsidR="005578FF" w:rsidRPr="00C72ADD" w:rsidRDefault="005578FF" w:rsidP="001D0147">
      <w:pPr>
        <w:spacing w:after="120"/>
        <w:jc w:val="both"/>
        <w:rPr>
          <w:rFonts w:ascii="Arial" w:hAnsi="Arial" w:cs="Arial"/>
          <w:sz w:val="24"/>
          <w:szCs w:val="24"/>
        </w:rPr>
      </w:pPr>
      <w:r w:rsidRPr="00C72ADD">
        <w:rPr>
          <w:rFonts w:ascii="Arial" w:hAnsi="Arial" w:cs="Arial"/>
          <w:b/>
          <w:bCs/>
          <w:i/>
          <w:iCs/>
          <w:sz w:val="24"/>
          <w:szCs w:val="24"/>
        </w:rPr>
        <w:t xml:space="preserve">premises </w:t>
      </w:r>
      <w:r w:rsidRPr="00C72ADD">
        <w:rPr>
          <w:rFonts w:ascii="Arial" w:hAnsi="Arial" w:cs="Arial"/>
          <w:sz w:val="24"/>
          <w:szCs w:val="24"/>
        </w:rPr>
        <w:t>includes the following</w:t>
      </w:r>
      <w:r w:rsidR="00356288" w:rsidRPr="00C72ADD">
        <w:rPr>
          <w:rFonts w:ascii="Arial" w:hAnsi="Arial" w:cs="Arial"/>
          <w:sz w:val="24"/>
          <w:szCs w:val="24"/>
        </w:rPr>
        <w:t>:</w:t>
      </w:r>
      <w:r w:rsidRPr="00C72ADD">
        <w:rPr>
          <w:rFonts w:ascii="Arial" w:hAnsi="Arial" w:cs="Arial"/>
          <w:sz w:val="24"/>
          <w:szCs w:val="24"/>
        </w:rPr>
        <w:t xml:space="preserve"> </w:t>
      </w:r>
    </w:p>
    <w:p w14:paraId="3A2B0E8D" w14:textId="77777777" w:rsidR="005578FF" w:rsidRPr="00C72ADD" w:rsidRDefault="005578FF" w:rsidP="00B22C6B">
      <w:pPr>
        <w:spacing w:after="120" w:line="240" w:lineRule="auto"/>
        <w:ind w:left="567" w:hanging="567"/>
        <w:jc w:val="both"/>
        <w:rPr>
          <w:rFonts w:ascii="Arial" w:hAnsi="Arial" w:cs="Arial"/>
          <w:sz w:val="24"/>
          <w:szCs w:val="24"/>
        </w:rPr>
      </w:pPr>
      <w:r w:rsidRPr="00C72ADD">
        <w:rPr>
          <w:rFonts w:ascii="Arial" w:hAnsi="Arial" w:cs="Arial"/>
          <w:sz w:val="24"/>
          <w:szCs w:val="24"/>
        </w:rPr>
        <w:t>(a)</w:t>
      </w:r>
      <w:r w:rsidR="00356288" w:rsidRPr="00C72ADD">
        <w:rPr>
          <w:rFonts w:ascii="Arial" w:hAnsi="Arial" w:cs="Arial"/>
          <w:sz w:val="24"/>
          <w:szCs w:val="24"/>
        </w:rPr>
        <w:tab/>
      </w:r>
      <w:r w:rsidRPr="00C72ADD">
        <w:rPr>
          <w:rFonts w:ascii="Arial" w:hAnsi="Arial" w:cs="Arial"/>
          <w:sz w:val="24"/>
          <w:szCs w:val="24"/>
        </w:rPr>
        <w:t>land (whether or not vacant</w:t>
      </w:r>
      <w:proofErr w:type="gramStart"/>
      <w:r w:rsidRPr="00C72ADD">
        <w:rPr>
          <w:rFonts w:ascii="Arial" w:hAnsi="Arial" w:cs="Arial"/>
          <w:sz w:val="24"/>
          <w:szCs w:val="24"/>
        </w:rPr>
        <w:t>);</w:t>
      </w:r>
      <w:proofErr w:type="gramEnd"/>
      <w:r w:rsidRPr="00C72ADD">
        <w:rPr>
          <w:rFonts w:ascii="Arial" w:hAnsi="Arial" w:cs="Arial"/>
          <w:sz w:val="24"/>
          <w:szCs w:val="24"/>
        </w:rPr>
        <w:t xml:space="preserve"> </w:t>
      </w:r>
    </w:p>
    <w:p w14:paraId="20DA08F9" w14:textId="77777777" w:rsidR="005578FF" w:rsidRPr="00C72ADD" w:rsidRDefault="005578FF" w:rsidP="00B22C6B">
      <w:pPr>
        <w:spacing w:after="120" w:line="240" w:lineRule="auto"/>
        <w:ind w:left="567" w:hanging="567"/>
        <w:jc w:val="both"/>
        <w:rPr>
          <w:rFonts w:ascii="Arial" w:hAnsi="Arial" w:cs="Arial"/>
          <w:sz w:val="24"/>
          <w:szCs w:val="24"/>
        </w:rPr>
      </w:pPr>
      <w:r w:rsidRPr="00C72ADD">
        <w:rPr>
          <w:rFonts w:ascii="Arial" w:hAnsi="Arial" w:cs="Arial"/>
          <w:sz w:val="24"/>
          <w:szCs w:val="24"/>
        </w:rPr>
        <w:t>(b)</w:t>
      </w:r>
      <w:r w:rsidR="00356288" w:rsidRPr="00C72ADD">
        <w:rPr>
          <w:rFonts w:ascii="Arial" w:hAnsi="Arial" w:cs="Arial"/>
          <w:sz w:val="24"/>
          <w:szCs w:val="24"/>
        </w:rPr>
        <w:tab/>
      </w:r>
      <w:r w:rsidRPr="00C72ADD">
        <w:rPr>
          <w:rFonts w:ascii="Arial" w:hAnsi="Arial" w:cs="Arial"/>
          <w:sz w:val="24"/>
          <w:szCs w:val="24"/>
        </w:rPr>
        <w:t xml:space="preserve">the whole or part of a building or structure (whether of a permanent or temporary nature); and </w:t>
      </w:r>
    </w:p>
    <w:p w14:paraId="6796F273" w14:textId="181EEEBB" w:rsidR="005578FF" w:rsidRPr="00C72ADD" w:rsidRDefault="005578FF" w:rsidP="00B22C6B">
      <w:pPr>
        <w:spacing w:after="120" w:line="240" w:lineRule="auto"/>
        <w:ind w:left="567" w:hanging="567"/>
        <w:jc w:val="both"/>
        <w:rPr>
          <w:rFonts w:ascii="Arial" w:hAnsi="Arial" w:cs="Arial"/>
          <w:sz w:val="24"/>
          <w:szCs w:val="24"/>
        </w:rPr>
      </w:pPr>
      <w:r w:rsidRPr="00C72ADD">
        <w:rPr>
          <w:rFonts w:ascii="Arial" w:hAnsi="Arial" w:cs="Arial"/>
          <w:sz w:val="24"/>
          <w:szCs w:val="24"/>
        </w:rPr>
        <w:t>(c)</w:t>
      </w:r>
      <w:r w:rsidR="00356288" w:rsidRPr="00C72ADD">
        <w:rPr>
          <w:rFonts w:ascii="Arial" w:hAnsi="Arial" w:cs="Arial"/>
          <w:sz w:val="24"/>
          <w:szCs w:val="24"/>
        </w:rPr>
        <w:tab/>
      </w:r>
      <w:r w:rsidRPr="00C72ADD">
        <w:rPr>
          <w:rFonts w:ascii="Arial" w:hAnsi="Arial" w:cs="Arial"/>
          <w:sz w:val="24"/>
          <w:szCs w:val="24"/>
        </w:rPr>
        <w:t xml:space="preserve">a </w:t>
      </w:r>
      <w:proofErr w:type="gramStart"/>
      <w:r w:rsidRPr="00C72ADD">
        <w:rPr>
          <w:rFonts w:ascii="Arial" w:hAnsi="Arial" w:cs="Arial"/>
          <w:sz w:val="24"/>
          <w:szCs w:val="24"/>
        </w:rPr>
        <w:t>vehicle</w:t>
      </w:r>
      <w:r w:rsidR="00AE7704" w:rsidRPr="00C72ADD">
        <w:rPr>
          <w:rFonts w:ascii="Arial" w:hAnsi="Arial" w:cs="Arial"/>
          <w:sz w:val="24"/>
          <w:szCs w:val="24"/>
        </w:rPr>
        <w:t>;</w:t>
      </w:r>
      <w:proofErr w:type="gramEnd"/>
      <w:r w:rsidRPr="00C72ADD">
        <w:rPr>
          <w:rFonts w:ascii="Arial" w:hAnsi="Arial" w:cs="Arial"/>
          <w:sz w:val="24"/>
          <w:szCs w:val="24"/>
        </w:rPr>
        <w:t xml:space="preserve"> </w:t>
      </w:r>
    </w:p>
    <w:p w14:paraId="43C23B04" w14:textId="77777777" w:rsidR="005578FF" w:rsidRPr="00C72ADD" w:rsidRDefault="005578FF" w:rsidP="001D0147">
      <w:pPr>
        <w:spacing w:after="120"/>
        <w:jc w:val="both"/>
        <w:rPr>
          <w:rFonts w:ascii="Arial" w:hAnsi="Arial" w:cs="Arial"/>
          <w:sz w:val="24"/>
          <w:szCs w:val="24"/>
        </w:rPr>
      </w:pPr>
      <w:r w:rsidRPr="00C72ADD">
        <w:rPr>
          <w:rFonts w:ascii="Arial" w:hAnsi="Arial" w:cs="Arial"/>
          <w:b/>
          <w:bCs/>
          <w:i/>
          <w:iCs/>
          <w:sz w:val="24"/>
          <w:szCs w:val="24"/>
        </w:rPr>
        <w:t xml:space="preserve">RSPCA </w:t>
      </w:r>
      <w:r w:rsidRPr="00C72ADD">
        <w:rPr>
          <w:rFonts w:ascii="Arial" w:hAnsi="Arial" w:cs="Arial"/>
          <w:sz w:val="24"/>
          <w:szCs w:val="24"/>
        </w:rPr>
        <w:t xml:space="preserve">means the Royal Society for the Prevention of Cruelty to Animals (Inc) of Western </w:t>
      </w:r>
      <w:proofErr w:type="gramStart"/>
      <w:r w:rsidRPr="00C72ADD">
        <w:rPr>
          <w:rFonts w:ascii="Arial" w:hAnsi="Arial" w:cs="Arial"/>
          <w:sz w:val="24"/>
          <w:szCs w:val="24"/>
        </w:rPr>
        <w:t>Australia;</w:t>
      </w:r>
      <w:proofErr w:type="gramEnd"/>
      <w:r w:rsidRPr="00C72ADD">
        <w:rPr>
          <w:rFonts w:ascii="Arial" w:hAnsi="Arial" w:cs="Arial"/>
          <w:sz w:val="24"/>
          <w:szCs w:val="24"/>
        </w:rPr>
        <w:t xml:space="preserve"> </w:t>
      </w:r>
    </w:p>
    <w:p w14:paraId="2AA226F5" w14:textId="7CD6D73B" w:rsidR="009560E8" w:rsidRPr="00C72ADD" w:rsidRDefault="009560E8" w:rsidP="009560E8">
      <w:pPr>
        <w:spacing w:after="120"/>
        <w:jc w:val="both"/>
        <w:rPr>
          <w:rFonts w:ascii="Arial" w:hAnsi="Arial" w:cs="Arial"/>
          <w:sz w:val="24"/>
          <w:szCs w:val="24"/>
        </w:rPr>
      </w:pPr>
      <w:r w:rsidRPr="00C72ADD">
        <w:rPr>
          <w:rFonts w:ascii="Arial" w:hAnsi="Arial" w:cs="Arial"/>
          <w:b/>
          <w:bCs/>
          <w:i/>
          <w:iCs/>
          <w:sz w:val="24"/>
          <w:szCs w:val="24"/>
        </w:rPr>
        <w:lastRenderedPageBreak/>
        <w:t xml:space="preserve">SAFE </w:t>
      </w:r>
      <w:r w:rsidRPr="00C72ADD">
        <w:rPr>
          <w:rFonts w:ascii="Arial" w:hAnsi="Arial" w:cs="Arial"/>
          <w:sz w:val="24"/>
          <w:szCs w:val="24"/>
        </w:rPr>
        <w:t>means any of the following:</w:t>
      </w:r>
    </w:p>
    <w:p w14:paraId="00B2D15B" w14:textId="502EB352" w:rsidR="009560E8" w:rsidRPr="00C72ADD" w:rsidRDefault="009560E8" w:rsidP="009560E8">
      <w:pPr>
        <w:spacing w:after="120"/>
        <w:jc w:val="both"/>
        <w:rPr>
          <w:rFonts w:ascii="Arial" w:hAnsi="Arial" w:cs="Arial"/>
          <w:sz w:val="24"/>
          <w:szCs w:val="24"/>
        </w:rPr>
      </w:pPr>
      <w:r w:rsidRPr="00C72ADD">
        <w:rPr>
          <w:rFonts w:ascii="Arial" w:hAnsi="Arial" w:cs="Arial"/>
          <w:sz w:val="24"/>
          <w:szCs w:val="24"/>
        </w:rPr>
        <w:t>(a) Saving Animals from Euthanasia Incorporated (ABN 59 337 498 934</w:t>
      </w:r>
      <w:proofErr w:type="gramStart"/>
      <w:r w:rsidRPr="00C72ADD">
        <w:rPr>
          <w:rFonts w:ascii="Arial" w:hAnsi="Arial" w:cs="Arial"/>
          <w:sz w:val="24"/>
          <w:szCs w:val="24"/>
        </w:rPr>
        <w:t>);</w:t>
      </w:r>
      <w:proofErr w:type="gramEnd"/>
    </w:p>
    <w:p w14:paraId="6716445B" w14:textId="77777777" w:rsidR="009560E8" w:rsidRPr="00C72ADD" w:rsidRDefault="009560E8" w:rsidP="009560E8">
      <w:pPr>
        <w:spacing w:after="120"/>
        <w:jc w:val="both"/>
        <w:rPr>
          <w:rFonts w:ascii="Arial" w:hAnsi="Arial" w:cs="Arial"/>
          <w:sz w:val="24"/>
          <w:szCs w:val="24"/>
        </w:rPr>
      </w:pPr>
      <w:r w:rsidRPr="00C72ADD">
        <w:rPr>
          <w:rFonts w:ascii="Arial" w:hAnsi="Arial" w:cs="Arial"/>
          <w:sz w:val="24"/>
          <w:szCs w:val="24"/>
        </w:rPr>
        <w:t>(b) S.A.F.E. Hedland Inc (ABN 23 865 056 223</w:t>
      </w:r>
      <w:proofErr w:type="gramStart"/>
      <w:r w:rsidRPr="00C72ADD">
        <w:rPr>
          <w:rFonts w:ascii="Arial" w:hAnsi="Arial" w:cs="Arial"/>
          <w:sz w:val="24"/>
          <w:szCs w:val="24"/>
        </w:rPr>
        <w:t>);</w:t>
      </w:r>
      <w:proofErr w:type="gramEnd"/>
    </w:p>
    <w:p w14:paraId="063E9484" w14:textId="6A54FA17" w:rsidR="009560E8" w:rsidRPr="00C72ADD" w:rsidRDefault="009560E8" w:rsidP="009560E8">
      <w:pPr>
        <w:spacing w:after="120"/>
        <w:jc w:val="both"/>
        <w:rPr>
          <w:rFonts w:ascii="Arial" w:hAnsi="Arial" w:cs="Arial"/>
          <w:sz w:val="24"/>
          <w:szCs w:val="24"/>
        </w:rPr>
      </w:pPr>
      <w:r w:rsidRPr="00C72ADD">
        <w:rPr>
          <w:rFonts w:ascii="Arial" w:hAnsi="Arial" w:cs="Arial"/>
          <w:sz w:val="24"/>
          <w:szCs w:val="24"/>
        </w:rPr>
        <w:t>(c) Saving Animals from Euthanasia Busselton Inc (ABN 21 692 235 008</w:t>
      </w:r>
      <w:proofErr w:type="gramStart"/>
      <w:r w:rsidRPr="00C72ADD">
        <w:rPr>
          <w:rFonts w:ascii="Arial" w:hAnsi="Arial" w:cs="Arial"/>
          <w:sz w:val="24"/>
          <w:szCs w:val="24"/>
        </w:rPr>
        <w:t>)</w:t>
      </w:r>
      <w:r w:rsidR="005851D5" w:rsidRPr="00C72ADD">
        <w:rPr>
          <w:rFonts w:ascii="Arial" w:hAnsi="Arial" w:cs="Arial"/>
          <w:sz w:val="24"/>
          <w:szCs w:val="24"/>
        </w:rPr>
        <w:t>;</w:t>
      </w:r>
      <w:proofErr w:type="gramEnd"/>
    </w:p>
    <w:p w14:paraId="0D5ED0EA" w14:textId="0F568BD1" w:rsidR="005578FF" w:rsidRPr="00C72ADD" w:rsidRDefault="005578FF" w:rsidP="001D0147">
      <w:pPr>
        <w:spacing w:after="120"/>
        <w:jc w:val="both"/>
        <w:rPr>
          <w:rFonts w:ascii="Arial" w:hAnsi="Arial" w:cs="Arial"/>
          <w:sz w:val="24"/>
          <w:szCs w:val="24"/>
        </w:rPr>
      </w:pPr>
      <w:r w:rsidRPr="00C72ADD">
        <w:rPr>
          <w:rFonts w:ascii="Arial" w:hAnsi="Arial" w:cs="Arial"/>
          <w:b/>
          <w:bCs/>
          <w:i/>
          <w:iCs/>
          <w:sz w:val="24"/>
          <w:szCs w:val="24"/>
        </w:rPr>
        <w:t xml:space="preserve">Schedule </w:t>
      </w:r>
      <w:r w:rsidRPr="00C72ADD">
        <w:rPr>
          <w:rFonts w:ascii="Arial" w:hAnsi="Arial" w:cs="Arial"/>
          <w:sz w:val="24"/>
          <w:szCs w:val="24"/>
        </w:rPr>
        <w:t xml:space="preserve">means a schedule to this local law; </w:t>
      </w:r>
      <w:r w:rsidR="00BB7F36" w:rsidRPr="00C72ADD">
        <w:rPr>
          <w:rFonts w:ascii="Arial" w:hAnsi="Arial" w:cs="Arial"/>
          <w:sz w:val="24"/>
          <w:szCs w:val="24"/>
        </w:rPr>
        <w:t>and</w:t>
      </w:r>
    </w:p>
    <w:p w14:paraId="3F8AA221" w14:textId="05153EF1" w:rsidR="005578FF" w:rsidRDefault="005578FF" w:rsidP="001D0147">
      <w:pPr>
        <w:spacing w:after="120"/>
        <w:jc w:val="both"/>
        <w:rPr>
          <w:rFonts w:ascii="Arial" w:hAnsi="Arial" w:cs="Arial"/>
          <w:sz w:val="24"/>
          <w:szCs w:val="24"/>
        </w:rPr>
      </w:pPr>
      <w:r w:rsidRPr="00C72ADD">
        <w:rPr>
          <w:rFonts w:ascii="Arial" w:hAnsi="Arial" w:cs="Arial"/>
          <w:b/>
          <w:bCs/>
          <w:i/>
          <w:iCs/>
          <w:sz w:val="24"/>
          <w:szCs w:val="24"/>
        </w:rPr>
        <w:t xml:space="preserve">Veterinarian </w:t>
      </w:r>
      <w:r w:rsidR="00507E73" w:rsidRPr="00507E73">
        <w:rPr>
          <w:rFonts w:ascii="Arial" w:hAnsi="Arial" w:cs="Arial"/>
          <w:sz w:val="24"/>
          <w:szCs w:val="24"/>
        </w:rPr>
        <w:t xml:space="preserve">has the meaning given to it in the </w:t>
      </w:r>
      <w:r w:rsidR="00507E73" w:rsidRPr="00507E73">
        <w:rPr>
          <w:rFonts w:ascii="Arial" w:hAnsi="Arial" w:cs="Arial"/>
          <w:i/>
          <w:iCs/>
          <w:sz w:val="24"/>
          <w:szCs w:val="24"/>
        </w:rPr>
        <w:t>Veterinary Practice Act 2021</w:t>
      </w:r>
      <w:r w:rsidR="00507E73">
        <w:rPr>
          <w:rFonts w:ascii="Arial" w:hAnsi="Arial" w:cs="Arial"/>
          <w:sz w:val="24"/>
          <w:szCs w:val="24"/>
        </w:rPr>
        <w:t>.</w:t>
      </w:r>
      <w:r w:rsidR="00932790">
        <w:rPr>
          <w:rFonts w:ascii="Arial" w:hAnsi="Arial" w:cs="Arial"/>
          <w:sz w:val="24"/>
          <w:szCs w:val="24"/>
        </w:rPr>
        <w:t xml:space="preserve"> </w:t>
      </w:r>
    </w:p>
    <w:p w14:paraId="23FD6368" w14:textId="088B0C1A" w:rsidR="00932790" w:rsidRPr="00932790" w:rsidRDefault="00932790" w:rsidP="001D0147">
      <w:pPr>
        <w:spacing w:after="120"/>
        <w:jc w:val="both"/>
        <w:rPr>
          <w:rFonts w:ascii="Arial" w:hAnsi="Arial" w:cs="Arial"/>
          <w:i/>
          <w:iCs/>
          <w:sz w:val="24"/>
          <w:szCs w:val="24"/>
        </w:rPr>
      </w:pPr>
      <w:r w:rsidRPr="00932790">
        <w:rPr>
          <w:rFonts w:ascii="Arial" w:hAnsi="Arial" w:cs="Arial"/>
          <w:i/>
          <w:iCs/>
          <w:sz w:val="24"/>
          <w:szCs w:val="24"/>
        </w:rPr>
        <w:t xml:space="preserve">[Definition of Veterinary amended </w:t>
      </w:r>
      <w:r w:rsidR="002408F0">
        <w:rPr>
          <w:rFonts w:ascii="Arial" w:hAnsi="Arial" w:cs="Arial"/>
          <w:i/>
          <w:iCs/>
          <w:sz w:val="24"/>
          <w:szCs w:val="24"/>
        </w:rPr>
        <w:t>by Government Gazette 128 of 2024</w:t>
      </w:r>
      <w:r w:rsidRPr="00932790">
        <w:rPr>
          <w:rFonts w:ascii="Arial" w:hAnsi="Arial" w:cs="Arial"/>
          <w:i/>
          <w:iCs/>
          <w:sz w:val="24"/>
          <w:szCs w:val="24"/>
        </w:rPr>
        <w:t>]</w:t>
      </w:r>
    </w:p>
    <w:p w14:paraId="447A9006" w14:textId="77777777" w:rsidR="00133832" w:rsidRPr="00C72ADD" w:rsidRDefault="00133832" w:rsidP="001D0147">
      <w:pPr>
        <w:spacing w:after="120"/>
        <w:jc w:val="both"/>
        <w:rPr>
          <w:rFonts w:ascii="Arial" w:hAnsi="Arial" w:cs="Arial"/>
          <w:b/>
          <w:bCs/>
          <w:sz w:val="24"/>
          <w:szCs w:val="24"/>
        </w:rPr>
      </w:pPr>
    </w:p>
    <w:p w14:paraId="2CF40D53" w14:textId="7E66FA10" w:rsidR="005578FF" w:rsidRPr="00C72ADD" w:rsidRDefault="005578FF" w:rsidP="00B22C6B">
      <w:pPr>
        <w:spacing w:after="120"/>
        <w:jc w:val="center"/>
        <w:rPr>
          <w:rFonts w:ascii="Arial" w:hAnsi="Arial" w:cs="Arial"/>
          <w:sz w:val="24"/>
          <w:szCs w:val="24"/>
        </w:rPr>
      </w:pPr>
      <w:r w:rsidRPr="00C72ADD">
        <w:rPr>
          <w:rFonts w:ascii="Arial" w:hAnsi="Arial" w:cs="Arial"/>
          <w:b/>
          <w:bCs/>
          <w:sz w:val="24"/>
          <w:szCs w:val="24"/>
        </w:rPr>
        <w:t>PART 2</w:t>
      </w:r>
      <w:r w:rsidR="00356288" w:rsidRPr="00C72ADD">
        <w:rPr>
          <w:rFonts w:ascii="Arial" w:hAnsi="Arial" w:cs="Arial"/>
          <w:b/>
          <w:bCs/>
          <w:sz w:val="24"/>
          <w:szCs w:val="24"/>
        </w:rPr>
        <w:t xml:space="preserve"> –</w:t>
      </w:r>
      <w:r w:rsidR="003A56C1">
        <w:rPr>
          <w:rFonts w:ascii="Arial" w:hAnsi="Arial" w:cs="Arial"/>
          <w:b/>
          <w:bCs/>
          <w:sz w:val="24"/>
          <w:szCs w:val="24"/>
        </w:rPr>
        <w:t xml:space="preserve"> </w:t>
      </w:r>
      <w:r w:rsidRPr="00C72ADD">
        <w:rPr>
          <w:rFonts w:ascii="Arial" w:hAnsi="Arial" w:cs="Arial"/>
          <w:b/>
          <w:bCs/>
          <w:sz w:val="24"/>
          <w:szCs w:val="24"/>
        </w:rPr>
        <w:t>CONTROL</w:t>
      </w:r>
      <w:r w:rsidR="00806149" w:rsidRPr="00C72ADD">
        <w:rPr>
          <w:rFonts w:ascii="Arial" w:hAnsi="Arial" w:cs="Arial"/>
          <w:b/>
          <w:bCs/>
          <w:sz w:val="24"/>
          <w:szCs w:val="24"/>
        </w:rPr>
        <w:t xml:space="preserve"> OF CATS</w:t>
      </w:r>
    </w:p>
    <w:p w14:paraId="29AFE625" w14:textId="77777777" w:rsidR="005578FF" w:rsidRPr="00C72ADD" w:rsidRDefault="005578FF" w:rsidP="00B22C6B">
      <w:pPr>
        <w:spacing w:after="120"/>
        <w:ind w:left="567" w:hanging="567"/>
        <w:jc w:val="both"/>
        <w:rPr>
          <w:rFonts w:ascii="Arial" w:hAnsi="Arial" w:cs="Arial"/>
          <w:sz w:val="24"/>
          <w:szCs w:val="24"/>
        </w:rPr>
      </w:pPr>
      <w:r w:rsidRPr="00C72ADD">
        <w:rPr>
          <w:rFonts w:ascii="Arial" w:hAnsi="Arial" w:cs="Arial"/>
          <w:b/>
          <w:bCs/>
          <w:sz w:val="24"/>
          <w:szCs w:val="24"/>
        </w:rPr>
        <w:t>2.1</w:t>
      </w:r>
      <w:r w:rsidR="00B22C6B" w:rsidRPr="00C72ADD">
        <w:rPr>
          <w:rFonts w:ascii="Arial" w:hAnsi="Arial" w:cs="Arial"/>
          <w:b/>
          <w:bCs/>
          <w:sz w:val="24"/>
          <w:szCs w:val="24"/>
        </w:rPr>
        <w:tab/>
      </w:r>
      <w:r w:rsidRPr="00C72ADD">
        <w:rPr>
          <w:rFonts w:ascii="Arial" w:hAnsi="Arial" w:cs="Arial"/>
          <w:b/>
          <w:bCs/>
          <w:sz w:val="24"/>
          <w:szCs w:val="24"/>
        </w:rPr>
        <w:t xml:space="preserve">Cat not to be a nuisance </w:t>
      </w:r>
    </w:p>
    <w:p w14:paraId="5C1CEDBC" w14:textId="77777777" w:rsidR="005578FF" w:rsidRPr="00C72ADD" w:rsidRDefault="005578FF" w:rsidP="00B22C6B">
      <w:pPr>
        <w:spacing w:after="120"/>
        <w:ind w:left="567" w:hanging="567"/>
        <w:jc w:val="both"/>
        <w:rPr>
          <w:rFonts w:ascii="Arial" w:hAnsi="Arial" w:cs="Arial"/>
          <w:sz w:val="24"/>
          <w:szCs w:val="24"/>
        </w:rPr>
      </w:pPr>
      <w:r w:rsidRPr="00C72ADD">
        <w:rPr>
          <w:rFonts w:ascii="Arial" w:hAnsi="Arial" w:cs="Arial"/>
          <w:sz w:val="24"/>
          <w:szCs w:val="24"/>
        </w:rPr>
        <w:t>(1)</w:t>
      </w:r>
      <w:r w:rsidR="00356288" w:rsidRPr="00C72ADD">
        <w:rPr>
          <w:rFonts w:ascii="Arial" w:hAnsi="Arial" w:cs="Arial"/>
          <w:sz w:val="24"/>
          <w:szCs w:val="24"/>
        </w:rPr>
        <w:tab/>
      </w:r>
      <w:r w:rsidRPr="00C72ADD">
        <w:rPr>
          <w:rFonts w:ascii="Arial" w:hAnsi="Arial" w:cs="Arial"/>
          <w:sz w:val="24"/>
          <w:szCs w:val="24"/>
        </w:rPr>
        <w:t xml:space="preserve">An owner shall not allow a cat to be or create a nuisance. </w:t>
      </w:r>
    </w:p>
    <w:p w14:paraId="5CD92C66" w14:textId="70E4AD76" w:rsidR="004D2282" w:rsidRPr="00C72ADD" w:rsidRDefault="005578FF" w:rsidP="00B22C6B">
      <w:pPr>
        <w:spacing w:after="120"/>
        <w:ind w:left="567" w:hanging="567"/>
        <w:jc w:val="both"/>
        <w:rPr>
          <w:rFonts w:ascii="Arial" w:hAnsi="Arial" w:cs="Arial"/>
          <w:sz w:val="24"/>
          <w:szCs w:val="24"/>
        </w:rPr>
      </w:pPr>
      <w:r w:rsidRPr="00C72ADD">
        <w:rPr>
          <w:rFonts w:ascii="Arial" w:hAnsi="Arial" w:cs="Arial"/>
          <w:sz w:val="24"/>
          <w:szCs w:val="24"/>
        </w:rPr>
        <w:t>(2)</w:t>
      </w:r>
      <w:r w:rsidR="00356288" w:rsidRPr="00C72ADD">
        <w:rPr>
          <w:rFonts w:ascii="Arial" w:hAnsi="Arial" w:cs="Arial"/>
          <w:sz w:val="24"/>
          <w:szCs w:val="24"/>
        </w:rPr>
        <w:tab/>
      </w:r>
      <w:r w:rsidRPr="00C72ADD">
        <w:rPr>
          <w:rFonts w:ascii="Arial" w:hAnsi="Arial" w:cs="Arial"/>
          <w:sz w:val="24"/>
          <w:szCs w:val="24"/>
        </w:rPr>
        <w:t xml:space="preserve">Where in the opinion of an authorised person, a cat is creating a nuisance, the local government may give </w:t>
      </w:r>
      <w:r w:rsidR="00806149" w:rsidRPr="00C72ADD">
        <w:rPr>
          <w:rFonts w:ascii="Arial" w:hAnsi="Arial" w:cs="Arial"/>
          <w:sz w:val="24"/>
          <w:szCs w:val="24"/>
        </w:rPr>
        <w:t xml:space="preserve">a cat control </w:t>
      </w:r>
      <w:r w:rsidRPr="00C72ADD">
        <w:rPr>
          <w:rFonts w:ascii="Arial" w:hAnsi="Arial" w:cs="Arial"/>
          <w:sz w:val="24"/>
          <w:szCs w:val="24"/>
        </w:rPr>
        <w:t xml:space="preserve">notice to the owner of the cat requiring that person to abate the nuisance. </w:t>
      </w:r>
    </w:p>
    <w:p w14:paraId="12891C80" w14:textId="77777777" w:rsidR="005578FF" w:rsidRPr="00C72ADD" w:rsidRDefault="005578FF" w:rsidP="00B22C6B">
      <w:pPr>
        <w:spacing w:after="120"/>
        <w:ind w:left="567" w:hanging="567"/>
        <w:jc w:val="both"/>
        <w:rPr>
          <w:rFonts w:ascii="Arial" w:hAnsi="Arial" w:cs="Arial"/>
          <w:sz w:val="24"/>
          <w:szCs w:val="24"/>
        </w:rPr>
      </w:pPr>
      <w:r w:rsidRPr="00C72ADD">
        <w:rPr>
          <w:rFonts w:ascii="Arial" w:hAnsi="Arial" w:cs="Arial"/>
          <w:sz w:val="24"/>
          <w:szCs w:val="24"/>
        </w:rPr>
        <w:t>(3)</w:t>
      </w:r>
      <w:r w:rsidR="00356288" w:rsidRPr="00C72ADD">
        <w:rPr>
          <w:rFonts w:ascii="Arial" w:hAnsi="Arial" w:cs="Arial"/>
          <w:sz w:val="24"/>
          <w:szCs w:val="24"/>
        </w:rPr>
        <w:tab/>
      </w:r>
      <w:r w:rsidRPr="00C72ADD">
        <w:rPr>
          <w:rFonts w:ascii="Arial" w:hAnsi="Arial" w:cs="Arial"/>
          <w:sz w:val="24"/>
          <w:szCs w:val="24"/>
        </w:rPr>
        <w:t xml:space="preserve">When a nuisance has occurred and a notice to abate the nuisance is given, the notice remains in force for the period specified by the local government in the notice which shall not exceed 28 days. </w:t>
      </w:r>
    </w:p>
    <w:p w14:paraId="31170D01" w14:textId="0F7BA170" w:rsidR="005578FF" w:rsidRPr="00C72ADD" w:rsidRDefault="005578FF" w:rsidP="00B22C6B">
      <w:pPr>
        <w:spacing w:after="120"/>
        <w:ind w:left="567" w:hanging="567"/>
        <w:jc w:val="both"/>
        <w:rPr>
          <w:rFonts w:ascii="Arial" w:hAnsi="Arial" w:cs="Arial"/>
          <w:sz w:val="24"/>
          <w:szCs w:val="24"/>
        </w:rPr>
      </w:pPr>
      <w:r w:rsidRPr="00C72ADD">
        <w:rPr>
          <w:rFonts w:ascii="Arial" w:hAnsi="Arial" w:cs="Arial"/>
          <w:sz w:val="24"/>
          <w:szCs w:val="24"/>
        </w:rPr>
        <w:t>(4)</w:t>
      </w:r>
      <w:r w:rsidR="00356288" w:rsidRPr="00C72ADD">
        <w:rPr>
          <w:rFonts w:ascii="Arial" w:hAnsi="Arial" w:cs="Arial"/>
          <w:sz w:val="24"/>
          <w:szCs w:val="24"/>
        </w:rPr>
        <w:tab/>
      </w:r>
      <w:r w:rsidRPr="00C72ADD">
        <w:rPr>
          <w:rFonts w:ascii="Arial" w:hAnsi="Arial" w:cs="Arial"/>
          <w:sz w:val="24"/>
          <w:szCs w:val="24"/>
        </w:rPr>
        <w:t xml:space="preserve">A person given a notice to abate the nuisance shall comply with the notice within the period specified in the notice. </w:t>
      </w:r>
    </w:p>
    <w:p w14:paraId="0F1FD323" w14:textId="74B4A6D5" w:rsidR="002C14E6" w:rsidRPr="00C72ADD" w:rsidRDefault="00BA3022" w:rsidP="004813DD">
      <w:pPr>
        <w:spacing w:after="120"/>
        <w:ind w:left="567" w:hanging="567"/>
        <w:jc w:val="both"/>
        <w:rPr>
          <w:rFonts w:ascii="Arial" w:hAnsi="Arial" w:cs="Arial"/>
          <w:sz w:val="24"/>
          <w:szCs w:val="24"/>
        </w:rPr>
      </w:pPr>
      <w:r w:rsidRPr="00C72ADD">
        <w:rPr>
          <w:rFonts w:ascii="Arial" w:hAnsi="Arial" w:cs="Arial"/>
          <w:sz w:val="24"/>
          <w:szCs w:val="24"/>
        </w:rPr>
        <w:t>(5)</w:t>
      </w:r>
      <w:r w:rsidRPr="00C72ADD">
        <w:rPr>
          <w:rFonts w:ascii="Arial" w:hAnsi="Arial" w:cs="Arial"/>
          <w:sz w:val="24"/>
          <w:szCs w:val="24"/>
        </w:rPr>
        <w:tab/>
        <w:t>A cat control notice under clause 2.1(2) shall be in the form of Schedule 1, Form 3 of the Cat Regulations 2012.</w:t>
      </w:r>
    </w:p>
    <w:p w14:paraId="5C5AA32C" w14:textId="77777777" w:rsidR="00B22C6B" w:rsidRPr="00C72ADD" w:rsidRDefault="00B22C6B" w:rsidP="00B22C6B">
      <w:pPr>
        <w:spacing w:after="120"/>
        <w:ind w:left="567" w:hanging="567"/>
        <w:jc w:val="both"/>
        <w:rPr>
          <w:rFonts w:ascii="Arial" w:hAnsi="Arial" w:cs="Arial"/>
          <w:sz w:val="24"/>
          <w:szCs w:val="24"/>
        </w:rPr>
      </w:pPr>
    </w:p>
    <w:p w14:paraId="1C32B796" w14:textId="0FDF7724" w:rsidR="005578FF" w:rsidRPr="00C72ADD" w:rsidRDefault="005578FF" w:rsidP="00B22C6B">
      <w:pPr>
        <w:spacing w:after="120"/>
        <w:ind w:left="567" w:hanging="567"/>
        <w:jc w:val="both"/>
        <w:rPr>
          <w:rFonts w:ascii="Arial" w:hAnsi="Arial" w:cs="Arial"/>
          <w:sz w:val="24"/>
          <w:szCs w:val="24"/>
        </w:rPr>
      </w:pPr>
      <w:r w:rsidRPr="00C72ADD">
        <w:rPr>
          <w:rFonts w:ascii="Arial" w:hAnsi="Arial" w:cs="Arial"/>
          <w:b/>
          <w:bCs/>
          <w:sz w:val="24"/>
          <w:szCs w:val="24"/>
        </w:rPr>
        <w:t>2.2</w:t>
      </w:r>
      <w:r w:rsidR="00B22C6B" w:rsidRPr="00C72ADD">
        <w:rPr>
          <w:rFonts w:ascii="Arial" w:hAnsi="Arial" w:cs="Arial"/>
          <w:b/>
          <w:bCs/>
          <w:sz w:val="24"/>
          <w:szCs w:val="24"/>
        </w:rPr>
        <w:tab/>
      </w:r>
      <w:r w:rsidRPr="00C72ADD">
        <w:rPr>
          <w:rFonts w:ascii="Arial" w:hAnsi="Arial" w:cs="Arial"/>
          <w:b/>
          <w:bCs/>
          <w:sz w:val="24"/>
          <w:szCs w:val="24"/>
        </w:rPr>
        <w:t xml:space="preserve">Cat prohibited areas </w:t>
      </w:r>
    </w:p>
    <w:p w14:paraId="22744F7D" w14:textId="146D39D9" w:rsidR="00CB70ED" w:rsidRDefault="005578FF" w:rsidP="00B22C6B">
      <w:pPr>
        <w:spacing w:after="120"/>
        <w:ind w:left="567" w:hanging="567"/>
        <w:jc w:val="both"/>
        <w:rPr>
          <w:rFonts w:ascii="Arial" w:hAnsi="Arial" w:cs="Arial"/>
          <w:sz w:val="24"/>
          <w:szCs w:val="24"/>
        </w:rPr>
      </w:pPr>
      <w:r w:rsidRPr="00C72ADD">
        <w:rPr>
          <w:rFonts w:ascii="Arial" w:hAnsi="Arial" w:cs="Arial"/>
          <w:sz w:val="24"/>
          <w:szCs w:val="24"/>
        </w:rPr>
        <w:t>(1)</w:t>
      </w:r>
      <w:r w:rsidR="00356288" w:rsidRPr="00C72ADD">
        <w:rPr>
          <w:rFonts w:ascii="Arial" w:hAnsi="Arial" w:cs="Arial"/>
          <w:sz w:val="24"/>
          <w:szCs w:val="24"/>
        </w:rPr>
        <w:tab/>
      </w:r>
      <w:bookmarkStart w:id="7" w:name="_Hlk167957129"/>
      <w:r w:rsidRPr="00C72ADD">
        <w:rPr>
          <w:rFonts w:ascii="Arial" w:hAnsi="Arial" w:cs="Arial"/>
          <w:sz w:val="24"/>
          <w:szCs w:val="24"/>
        </w:rPr>
        <w:t>A cat shall not be in</w:t>
      </w:r>
      <w:r w:rsidR="00F405BA" w:rsidRPr="00C72ADD">
        <w:rPr>
          <w:rFonts w:ascii="Arial" w:hAnsi="Arial" w:cs="Arial"/>
          <w:sz w:val="24"/>
          <w:szCs w:val="24"/>
        </w:rPr>
        <w:t xml:space="preserve"> a cat prohibited area</w:t>
      </w:r>
      <w:r w:rsidRPr="00C72ADD">
        <w:rPr>
          <w:rFonts w:ascii="Arial" w:hAnsi="Arial" w:cs="Arial"/>
          <w:sz w:val="24"/>
          <w:szCs w:val="24"/>
        </w:rPr>
        <w:t xml:space="preserve"> at any time</w:t>
      </w:r>
      <w:bookmarkEnd w:id="7"/>
      <w:r w:rsidR="00100325">
        <w:rPr>
          <w:rFonts w:ascii="Arial" w:hAnsi="Arial" w:cs="Arial"/>
          <w:sz w:val="24"/>
          <w:szCs w:val="24"/>
        </w:rPr>
        <w:t>.</w:t>
      </w:r>
    </w:p>
    <w:p w14:paraId="60B9BED8" w14:textId="78239640" w:rsidR="005578FF" w:rsidRPr="00C72ADD" w:rsidRDefault="00932790" w:rsidP="00CB70ED">
      <w:pPr>
        <w:spacing w:after="120"/>
        <w:ind w:left="567"/>
        <w:jc w:val="both"/>
        <w:rPr>
          <w:rFonts w:ascii="Arial" w:hAnsi="Arial" w:cs="Arial"/>
          <w:sz w:val="24"/>
          <w:szCs w:val="24"/>
        </w:rPr>
      </w:pPr>
      <w:r w:rsidRPr="00932790">
        <w:rPr>
          <w:rFonts w:ascii="Arial" w:hAnsi="Arial" w:cs="Arial"/>
          <w:i/>
          <w:iCs/>
          <w:sz w:val="24"/>
          <w:szCs w:val="24"/>
        </w:rPr>
        <w:t xml:space="preserve">[Clause 2.2(1) amended </w:t>
      </w:r>
      <w:r w:rsidR="00CB70ED">
        <w:rPr>
          <w:rFonts w:ascii="Arial" w:hAnsi="Arial" w:cs="Arial"/>
          <w:i/>
          <w:iCs/>
          <w:sz w:val="24"/>
          <w:szCs w:val="24"/>
        </w:rPr>
        <w:t xml:space="preserve">by </w:t>
      </w:r>
      <w:r w:rsidR="002408F0">
        <w:rPr>
          <w:rFonts w:ascii="Arial" w:hAnsi="Arial" w:cs="Arial"/>
          <w:i/>
          <w:iCs/>
          <w:sz w:val="24"/>
          <w:szCs w:val="24"/>
        </w:rPr>
        <w:t>Government Gazette 128 of 2024</w:t>
      </w:r>
      <w:r w:rsidRPr="00932790">
        <w:rPr>
          <w:rFonts w:ascii="Arial" w:hAnsi="Arial" w:cs="Arial"/>
          <w:i/>
          <w:iCs/>
          <w:sz w:val="24"/>
          <w:szCs w:val="24"/>
        </w:rPr>
        <w:t>]</w:t>
      </w:r>
    </w:p>
    <w:p w14:paraId="3F23FAD1" w14:textId="49BD565C" w:rsidR="00F91BBE" w:rsidRPr="00C72ADD" w:rsidRDefault="00F91BBE" w:rsidP="00F91BBE">
      <w:pPr>
        <w:spacing w:after="120"/>
        <w:jc w:val="both"/>
        <w:rPr>
          <w:rFonts w:ascii="Arial" w:hAnsi="Arial" w:cs="Arial"/>
          <w:sz w:val="24"/>
          <w:szCs w:val="24"/>
        </w:rPr>
      </w:pPr>
    </w:p>
    <w:p w14:paraId="6D42C3A6" w14:textId="77777777" w:rsidR="005578FF" w:rsidRPr="00C72ADD" w:rsidRDefault="005578FF" w:rsidP="00B22C6B">
      <w:pPr>
        <w:spacing w:after="120"/>
        <w:jc w:val="center"/>
        <w:rPr>
          <w:rFonts w:ascii="Arial" w:hAnsi="Arial" w:cs="Arial"/>
          <w:sz w:val="24"/>
          <w:szCs w:val="24"/>
        </w:rPr>
      </w:pPr>
      <w:r w:rsidRPr="00C72ADD">
        <w:rPr>
          <w:rFonts w:ascii="Arial" w:hAnsi="Arial" w:cs="Arial"/>
          <w:b/>
          <w:bCs/>
          <w:sz w:val="24"/>
          <w:szCs w:val="24"/>
        </w:rPr>
        <w:t>PART 3—PERMITS FOR KEEPING CATS</w:t>
      </w:r>
    </w:p>
    <w:p w14:paraId="3558B0EA" w14:textId="77777777" w:rsidR="005578FF" w:rsidRPr="00C72ADD" w:rsidRDefault="005578FF" w:rsidP="00B22C6B">
      <w:pPr>
        <w:spacing w:after="120"/>
        <w:ind w:left="567" w:hanging="567"/>
        <w:jc w:val="both"/>
        <w:rPr>
          <w:rFonts w:ascii="Arial" w:hAnsi="Arial" w:cs="Arial"/>
          <w:sz w:val="24"/>
          <w:szCs w:val="24"/>
        </w:rPr>
      </w:pPr>
      <w:r w:rsidRPr="00C72ADD">
        <w:rPr>
          <w:rFonts w:ascii="Arial" w:hAnsi="Arial" w:cs="Arial"/>
          <w:b/>
          <w:bCs/>
          <w:sz w:val="24"/>
          <w:szCs w:val="24"/>
        </w:rPr>
        <w:t>3.1</w:t>
      </w:r>
      <w:r w:rsidR="00B22C6B" w:rsidRPr="00C72ADD">
        <w:rPr>
          <w:rFonts w:ascii="Arial" w:hAnsi="Arial" w:cs="Arial"/>
          <w:b/>
          <w:bCs/>
          <w:sz w:val="24"/>
          <w:szCs w:val="24"/>
        </w:rPr>
        <w:tab/>
      </w:r>
      <w:r w:rsidRPr="00C72ADD">
        <w:rPr>
          <w:rFonts w:ascii="Arial" w:hAnsi="Arial" w:cs="Arial"/>
          <w:b/>
          <w:bCs/>
          <w:sz w:val="24"/>
          <w:szCs w:val="24"/>
        </w:rPr>
        <w:t xml:space="preserve">Interpretation </w:t>
      </w:r>
    </w:p>
    <w:p w14:paraId="2687D35B" w14:textId="44BCB7D3" w:rsidR="006F2F8F" w:rsidRPr="00C72ADD" w:rsidRDefault="005578FF" w:rsidP="001D0147">
      <w:pPr>
        <w:spacing w:after="120"/>
        <w:jc w:val="both"/>
        <w:rPr>
          <w:rFonts w:ascii="Arial" w:hAnsi="Arial" w:cs="Arial"/>
          <w:sz w:val="24"/>
          <w:szCs w:val="24"/>
        </w:rPr>
      </w:pPr>
      <w:r w:rsidRPr="00C72ADD">
        <w:rPr>
          <w:rFonts w:ascii="Arial" w:hAnsi="Arial" w:cs="Arial"/>
          <w:sz w:val="24"/>
          <w:szCs w:val="24"/>
        </w:rPr>
        <w:t xml:space="preserve">In this </w:t>
      </w:r>
      <w:r w:rsidR="00C35D1A" w:rsidRPr="00C72ADD">
        <w:rPr>
          <w:rFonts w:ascii="Arial" w:hAnsi="Arial" w:cs="Arial"/>
          <w:sz w:val="24"/>
          <w:szCs w:val="24"/>
        </w:rPr>
        <w:t>Part</w:t>
      </w:r>
      <w:r w:rsidRPr="00C72ADD">
        <w:rPr>
          <w:rFonts w:ascii="Arial" w:hAnsi="Arial" w:cs="Arial"/>
          <w:sz w:val="24"/>
          <w:szCs w:val="24"/>
        </w:rPr>
        <w:t xml:space="preserve">, and for the purposes of applying the definition of ‘cattery’, </w:t>
      </w:r>
      <w:r w:rsidRPr="00C72ADD">
        <w:rPr>
          <w:rFonts w:ascii="Arial" w:hAnsi="Arial" w:cs="Arial"/>
          <w:i/>
          <w:iCs/>
          <w:sz w:val="24"/>
          <w:szCs w:val="24"/>
        </w:rPr>
        <w:t xml:space="preserve">cat </w:t>
      </w:r>
      <w:r w:rsidRPr="00C72ADD">
        <w:rPr>
          <w:rFonts w:ascii="Arial" w:hAnsi="Arial" w:cs="Arial"/>
          <w:sz w:val="24"/>
          <w:szCs w:val="24"/>
        </w:rPr>
        <w:t xml:space="preserve">does not include a cat less than </w:t>
      </w:r>
      <w:r w:rsidR="00B22C6B" w:rsidRPr="00C72ADD">
        <w:rPr>
          <w:rFonts w:ascii="Arial" w:hAnsi="Arial" w:cs="Arial"/>
          <w:sz w:val="24"/>
          <w:szCs w:val="24"/>
        </w:rPr>
        <w:t>six (</w:t>
      </w:r>
      <w:r w:rsidRPr="00C72ADD">
        <w:rPr>
          <w:rFonts w:ascii="Arial" w:hAnsi="Arial" w:cs="Arial"/>
          <w:sz w:val="24"/>
          <w:szCs w:val="24"/>
        </w:rPr>
        <w:t>6</w:t>
      </w:r>
      <w:r w:rsidR="00B22C6B" w:rsidRPr="00C72ADD">
        <w:rPr>
          <w:rFonts w:ascii="Arial" w:hAnsi="Arial" w:cs="Arial"/>
          <w:sz w:val="24"/>
          <w:szCs w:val="24"/>
        </w:rPr>
        <w:t>)</w:t>
      </w:r>
      <w:r w:rsidRPr="00C72ADD">
        <w:rPr>
          <w:rFonts w:ascii="Arial" w:hAnsi="Arial" w:cs="Arial"/>
          <w:sz w:val="24"/>
          <w:szCs w:val="24"/>
        </w:rPr>
        <w:t xml:space="preserve"> months old.</w:t>
      </w:r>
    </w:p>
    <w:p w14:paraId="43C41570" w14:textId="77777777" w:rsidR="005578FF" w:rsidRPr="00C72ADD" w:rsidRDefault="005578FF" w:rsidP="001D0147">
      <w:pPr>
        <w:spacing w:after="120"/>
        <w:jc w:val="both"/>
        <w:rPr>
          <w:rFonts w:ascii="Arial" w:hAnsi="Arial" w:cs="Arial"/>
          <w:sz w:val="24"/>
          <w:szCs w:val="24"/>
        </w:rPr>
      </w:pPr>
      <w:r w:rsidRPr="00C72ADD">
        <w:rPr>
          <w:rFonts w:ascii="Arial" w:hAnsi="Arial" w:cs="Arial"/>
          <w:sz w:val="24"/>
          <w:szCs w:val="24"/>
        </w:rPr>
        <w:t xml:space="preserve"> </w:t>
      </w:r>
    </w:p>
    <w:p w14:paraId="5477392F" w14:textId="77777777" w:rsidR="005578FF" w:rsidRPr="00C72ADD" w:rsidRDefault="005578FF" w:rsidP="00B22C6B">
      <w:pPr>
        <w:spacing w:after="120"/>
        <w:ind w:left="567" w:hanging="567"/>
        <w:jc w:val="both"/>
        <w:rPr>
          <w:rFonts w:ascii="Arial" w:hAnsi="Arial" w:cs="Arial"/>
          <w:sz w:val="24"/>
          <w:szCs w:val="24"/>
        </w:rPr>
      </w:pPr>
      <w:r w:rsidRPr="00C72ADD">
        <w:rPr>
          <w:rFonts w:ascii="Arial" w:hAnsi="Arial" w:cs="Arial"/>
          <w:b/>
          <w:bCs/>
          <w:sz w:val="24"/>
          <w:szCs w:val="24"/>
        </w:rPr>
        <w:t xml:space="preserve">3.2 Cats for which a permit is required </w:t>
      </w:r>
    </w:p>
    <w:p w14:paraId="7CD9B58F" w14:textId="77777777" w:rsidR="005578FF" w:rsidRPr="00C72ADD" w:rsidRDefault="005578FF" w:rsidP="00B22C6B">
      <w:pPr>
        <w:spacing w:after="120"/>
        <w:ind w:left="567" w:hanging="567"/>
        <w:jc w:val="both"/>
        <w:rPr>
          <w:rFonts w:ascii="Arial" w:hAnsi="Arial" w:cs="Arial"/>
          <w:sz w:val="24"/>
          <w:szCs w:val="24"/>
        </w:rPr>
      </w:pPr>
      <w:r w:rsidRPr="00C72ADD">
        <w:rPr>
          <w:rFonts w:ascii="Arial" w:hAnsi="Arial" w:cs="Arial"/>
          <w:sz w:val="24"/>
          <w:szCs w:val="24"/>
        </w:rPr>
        <w:t>(1)</w:t>
      </w:r>
      <w:r w:rsidR="00693F69" w:rsidRPr="00C72ADD">
        <w:rPr>
          <w:rFonts w:ascii="Arial" w:hAnsi="Arial" w:cs="Arial"/>
          <w:sz w:val="24"/>
          <w:szCs w:val="24"/>
        </w:rPr>
        <w:tab/>
      </w:r>
      <w:r w:rsidRPr="00C72ADD">
        <w:rPr>
          <w:rFonts w:ascii="Arial" w:hAnsi="Arial" w:cs="Arial"/>
          <w:sz w:val="24"/>
          <w:szCs w:val="24"/>
        </w:rPr>
        <w:t>Subject to subclause (2) a person is required to have a permit to</w:t>
      </w:r>
      <w:r w:rsidR="006F2F8F" w:rsidRPr="00C72ADD">
        <w:rPr>
          <w:rFonts w:ascii="Arial" w:hAnsi="Arial" w:cs="Arial"/>
          <w:sz w:val="24"/>
          <w:szCs w:val="24"/>
        </w:rPr>
        <w:t xml:space="preserve"> –</w:t>
      </w:r>
      <w:r w:rsidRPr="00C72ADD">
        <w:rPr>
          <w:rFonts w:ascii="Arial" w:hAnsi="Arial" w:cs="Arial"/>
          <w:sz w:val="24"/>
          <w:szCs w:val="24"/>
        </w:rPr>
        <w:t xml:space="preserve"> </w:t>
      </w:r>
    </w:p>
    <w:p w14:paraId="471727F5" w14:textId="3927BFE1" w:rsidR="005578FF" w:rsidRPr="00C72ADD" w:rsidRDefault="005578FF" w:rsidP="006F2F8F">
      <w:pPr>
        <w:spacing w:after="120"/>
        <w:ind w:left="1134" w:hanging="567"/>
        <w:jc w:val="both"/>
        <w:rPr>
          <w:rFonts w:ascii="Arial" w:hAnsi="Arial" w:cs="Arial"/>
          <w:sz w:val="24"/>
          <w:szCs w:val="24"/>
        </w:rPr>
      </w:pPr>
      <w:r w:rsidRPr="00C72ADD">
        <w:rPr>
          <w:rFonts w:ascii="Arial" w:hAnsi="Arial" w:cs="Arial"/>
          <w:sz w:val="24"/>
          <w:szCs w:val="24"/>
        </w:rPr>
        <w:t>(a)</w:t>
      </w:r>
      <w:r w:rsidR="00693F69" w:rsidRPr="00C72ADD">
        <w:rPr>
          <w:rFonts w:ascii="Arial" w:hAnsi="Arial" w:cs="Arial"/>
          <w:sz w:val="24"/>
          <w:szCs w:val="24"/>
        </w:rPr>
        <w:tab/>
      </w:r>
      <w:r w:rsidRPr="00C72ADD">
        <w:rPr>
          <w:rFonts w:ascii="Arial" w:hAnsi="Arial" w:cs="Arial"/>
          <w:sz w:val="24"/>
          <w:szCs w:val="24"/>
        </w:rPr>
        <w:t xml:space="preserve">keep more than </w:t>
      </w:r>
      <w:r w:rsidR="005D46FA" w:rsidRPr="00C72ADD">
        <w:rPr>
          <w:rFonts w:ascii="Arial" w:hAnsi="Arial" w:cs="Arial"/>
          <w:sz w:val="24"/>
          <w:szCs w:val="24"/>
        </w:rPr>
        <w:t xml:space="preserve">two </w:t>
      </w:r>
      <w:r w:rsidR="002B34D8" w:rsidRPr="00C72ADD">
        <w:rPr>
          <w:rFonts w:ascii="Arial" w:hAnsi="Arial" w:cs="Arial"/>
          <w:sz w:val="24"/>
          <w:szCs w:val="24"/>
        </w:rPr>
        <w:t>(</w:t>
      </w:r>
      <w:r w:rsidR="005D46FA" w:rsidRPr="00C72ADD">
        <w:rPr>
          <w:rFonts w:ascii="Arial" w:hAnsi="Arial" w:cs="Arial"/>
          <w:sz w:val="24"/>
          <w:szCs w:val="24"/>
        </w:rPr>
        <w:t>2</w:t>
      </w:r>
      <w:r w:rsidR="002B34D8" w:rsidRPr="00C72ADD">
        <w:rPr>
          <w:rFonts w:ascii="Arial" w:hAnsi="Arial" w:cs="Arial"/>
          <w:sz w:val="24"/>
          <w:szCs w:val="24"/>
        </w:rPr>
        <w:t>)</w:t>
      </w:r>
      <w:r w:rsidRPr="00C72ADD">
        <w:rPr>
          <w:rFonts w:ascii="Arial" w:hAnsi="Arial" w:cs="Arial"/>
          <w:sz w:val="24"/>
          <w:szCs w:val="24"/>
        </w:rPr>
        <w:t xml:space="preserve"> cats</w:t>
      </w:r>
      <w:r w:rsidR="00D358C4" w:rsidRPr="00C72ADD">
        <w:rPr>
          <w:rFonts w:ascii="Arial" w:hAnsi="Arial" w:cs="Arial"/>
          <w:sz w:val="24"/>
          <w:szCs w:val="24"/>
        </w:rPr>
        <w:t>, but not more than six (6)</w:t>
      </w:r>
      <w:r w:rsidRPr="00C72ADD">
        <w:rPr>
          <w:rFonts w:ascii="Arial" w:hAnsi="Arial" w:cs="Arial"/>
          <w:sz w:val="24"/>
          <w:szCs w:val="24"/>
        </w:rPr>
        <w:t xml:space="preserve"> on any premises; or </w:t>
      </w:r>
    </w:p>
    <w:p w14:paraId="5E64C954" w14:textId="63412080" w:rsidR="005578FF" w:rsidRPr="00C72ADD" w:rsidRDefault="005578FF" w:rsidP="006F2F8F">
      <w:pPr>
        <w:spacing w:after="120"/>
        <w:ind w:left="1134" w:hanging="567"/>
        <w:jc w:val="both"/>
        <w:rPr>
          <w:rFonts w:ascii="Arial" w:hAnsi="Arial" w:cs="Arial"/>
          <w:sz w:val="24"/>
          <w:szCs w:val="24"/>
        </w:rPr>
      </w:pPr>
      <w:r w:rsidRPr="00C72ADD">
        <w:rPr>
          <w:rFonts w:ascii="Arial" w:hAnsi="Arial" w:cs="Arial"/>
          <w:sz w:val="24"/>
          <w:szCs w:val="24"/>
        </w:rPr>
        <w:t>(b)</w:t>
      </w:r>
      <w:r w:rsidR="00693F69" w:rsidRPr="00C72ADD">
        <w:rPr>
          <w:rFonts w:ascii="Arial" w:hAnsi="Arial" w:cs="Arial"/>
          <w:sz w:val="24"/>
          <w:szCs w:val="24"/>
        </w:rPr>
        <w:tab/>
      </w:r>
      <w:r w:rsidRPr="00C72ADD">
        <w:rPr>
          <w:rFonts w:ascii="Arial" w:hAnsi="Arial" w:cs="Arial"/>
          <w:sz w:val="24"/>
          <w:szCs w:val="24"/>
        </w:rPr>
        <w:t xml:space="preserve">use any premises as a cattery or cat management facility. </w:t>
      </w:r>
    </w:p>
    <w:p w14:paraId="5488AD95" w14:textId="77777777" w:rsidR="00E20E67" w:rsidRDefault="00E20E67" w:rsidP="006F2F8F">
      <w:pPr>
        <w:spacing w:after="120"/>
        <w:ind w:left="1134" w:hanging="567"/>
        <w:jc w:val="both"/>
        <w:rPr>
          <w:rFonts w:ascii="Arial" w:hAnsi="Arial" w:cs="Arial"/>
          <w:sz w:val="24"/>
          <w:szCs w:val="24"/>
        </w:rPr>
      </w:pPr>
    </w:p>
    <w:p w14:paraId="1D84A46B" w14:textId="77777777" w:rsidR="00C20A09" w:rsidRPr="00C72ADD" w:rsidRDefault="00C20A09" w:rsidP="006F2F8F">
      <w:pPr>
        <w:spacing w:after="120"/>
        <w:ind w:left="1134" w:hanging="567"/>
        <w:jc w:val="both"/>
        <w:rPr>
          <w:rFonts w:ascii="Arial" w:hAnsi="Arial" w:cs="Arial"/>
          <w:sz w:val="24"/>
          <w:szCs w:val="24"/>
        </w:rPr>
      </w:pPr>
    </w:p>
    <w:p w14:paraId="5B8C87DC" w14:textId="77777777" w:rsidR="005578FF" w:rsidRPr="00C72ADD" w:rsidRDefault="005578FF" w:rsidP="00B22C6B">
      <w:pPr>
        <w:spacing w:after="120"/>
        <w:ind w:left="567" w:hanging="567"/>
        <w:jc w:val="both"/>
        <w:rPr>
          <w:rFonts w:ascii="Arial" w:hAnsi="Arial" w:cs="Arial"/>
          <w:sz w:val="24"/>
          <w:szCs w:val="24"/>
        </w:rPr>
      </w:pPr>
      <w:r w:rsidRPr="00C72ADD">
        <w:rPr>
          <w:rFonts w:ascii="Arial" w:hAnsi="Arial" w:cs="Arial"/>
          <w:sz w:val="24"/>
          <w:szCs w:val="24"/>
        </w:rPr>
        <w:lastRenderedPageBreak/>
        <w:t>(2)</w:t>
      </w:r>
      <w:r w:rsidR="00693F69" w:rsidRPr="00C72ADD">
        <w:rPr>
          <w:rFonts w:ascii="Arial" w:hAnsi="Arial" w:cs="Arial"/>
          <w:sz w:val="24"/>
          <w:szCs w:val="24"/>
        </w:rPr>
        <w:tab/>
      </w:r>
      <w:r w:rsidRPr="00C72ADD">
        <w:rPr>
          <w:rFonts w:ascii="Arial" w:hAnsi="Arial" w:cs="Arial"/>
          <w:sz w:val="24"/>
          <w:szCs w:val="24"/>
        </w:rPr>
        <w:t>A permit is not required under subclause (1) if the premises concerned are</w:t>
      </w:r>
      <w:r w:rsidR="006F2F8F" w:rsidRPr="00C72ADD">
        <w:rPr>
          <w:rFonts w:ascii="Arial" w:hAnsi="Arial" w:cs="Arial"/>
          <w:sz w:val="24"/>
          <w:szCs w:val="24"/>
        </w:rPr>
        <w:t xml:space="preserve"> –</w:t>
      </w:r>
      <w:r w:rsidRPr="00C72ADD">
        <w:rPr>
          <w:rFonts w:ascii="Arial" w:hAnsi="Arial" w:cs="Arial"/>
          <w:sz w:val="24"/>
          <w:szCs w:val="24"/>
        </w:rPr>
        <w:t xml:space="preserve"> </w:t>
      </w:r>
    </w:p>
    <w:p w14:paraId="3944F5CA" w14:textId="77777777" w:rsidR="005578FF" w:rsidRPr="00C72ADD" w:rsidRDefault="005578FF" w:rsidP="006F2F8F">
      <w:pPr>
        <w:spacing w:after="120"/>
        <w:ind w:left="1134" w:hanging="567"/>
        <w:jc w:val="both"/>
        <w:rPr>
          <w:rFonts w:ascii="Arial" w:hAnsi="Arial" w:cs="Arial"/>
          <w:sz w:val="24"/>
          <w:szCs w:val="24"/>
        </w:rPr>
      </w:pPr>
      <w:r w:rsidRPr="00C72ADD">
        <w:rPr>
          <w:rFonts w:ascii="Arial" w:hAnsi="Arial" w:cs="Arial"/>
          <w:sz w:val="24"/>
          <w:szCs w:val="24"/>
        </w:rPr>
        <w:t>(a)</w:t>
      </w:r>
      <w:r w:rsidR="00693F69" w:rsidRPr="00C72ADD">
        <w:rPr>
          <w:rFonts w:ascii="Arial" w:hAnsi="Arial" w:cs="Arial"/>
          <w:sz w:val="24"/>
          <w:szCs w:val="24"/>
        </w:rPr>
        <w:tab/>
      </w:r>
      <w:r w:rsidRPr="00C72ADD">
        <w:rPr>
          <w:rFonts w:ascii="Arial" w:hAnsi="Arial" w:cs="Arial"/>
          <w:sz w:val="24"/>
          <w:szCs w:val="24"/>
        </w:rPr>
        <w:t xml:space="preserve">a refuge of the RSPCA or any other body prescribed in regulation 4 of the </w:t>
      </w:r>
      <w:r w:rsidRPr="00C72ADD">
        <w:rPr>
          <w:rFonts w:ascii="Arial" w:hAnsi="Arial" w:cs="Arial"/>
          <w:i/>
          <w:iCs/>
          <w:sz w:val="24"/>
          <w:szCs w:val="24"/>
        </w:rPr>
        <w:t xml:space="preserve">Cat Regulations </w:t>
      </w:r>
      <w:proofErr w:type="gramStart"/>
      <w:r w:rsidRPr="00C72ADD">
        <w:rPr>
          <w:rFonts w:ascii="Arial" w:hAnsi="Arial" w:cs="Arial"/>
          <w:i/>
          <w:iCs/>
          <w:sz w:val="24"/>
          <w:szCs w:val="24"/>
        </w:rPr>
        <w:t>2012</w:t>
      </w:r>
      <w:r w:rsidRPr="00C72ADD">
        <w:rPr>
          <w:rFonts w:ascii="Arial" w:hAnsi="Arial" w:cs="Arial"/>
          <w:sz w:val="24"/>
          <w:szCs w:val="24"/>
        </w:rPr>
        <w:t>;</w:t>
      </w:r>
      <w:proofErr w:type="gramEnd"/>
      <w:r w:rsidRPr="00C72ADD">
        <w:rPr>
          <w:rFonts w:ascii="Arial" w:hAnsi="Arial" w:cs="Arial"/>
          <w:sz w:val="24"/>
          <w:szCs w:val="24"/>
        </w:rPr>
        <w:t xml:space="preserve"> </w:t>
      </w:r>
    </w:p>
    <w:p w14:paraId="25960B52" w14:textId="77777777" w:rsidR="005578FF" w:rsidRPr="00C72ADD" w:rsidRDefault="005578FF" w:rsidP="006F2F8F">
      <w:pPr>
        <w:spacing w:after="120"/>
        <w:ind w:left="1134" w:hanging="567"/>
        <w:jc w:val="both"/>
        <w:rPr>
          <w:rFonts w:ascii="Arial" w:hAnsi="Arial" w:cs="Arial"/>
          <w:sz w:val="24"/>
          <w:szCs w:val="24"/>
        </w:rPr>
      </w:pPr>
      <w:r w:rsidRPr="00C72ADD">
        <w:rPr>
          <w:rFonts w:ascii="Arial" w:hAnsi="Arial" w:cs="Arial"/>
          <w:sz w:val="24"/>
          <w:szCs w:val="24"/>
        </w:rPr>
        <w:t>(b)</w:t>
      </w:r>
      <w:r w:rsidR="00693F69" w:rsidRPr="00C72ADD">
        <w:rPr>
          <w:rFonts w:ascii="Arial" w:hAnsi="Arial" w:cs="Arial"/>
          <w:sz w:val="24"/>
          <w:szCs w:val="24"/>
        </w:rPr>
        <w:tab/>
      </w:r>
      <w:r w:rsidRPr="00C72ADD">
        <w:rPr>
          <w:rFonts w:ascii="Arial" w:hAnsi="Arial" w:cs="Arial"/>
          <w:sz w:val="24"/>
          <w:szCs w:val="24"/>
        </w:rPr>
        <w:t xml:space="preserve">a cat management facility which has been approved by the local government; or </w:t>
      </w:r>
    </w:p>
    <w:p w14:paraId="2D121EE3" w14:textId="7729A669" w:rsidR="006477E0" w:rsidRPr="00C72ADD" w:rsidRDefault="005578FF" w:rsidP="006F2F8F">
      <w:pPr>
        <w:spacing w:after="120"/>
        <w:ind w:left="1134" w:hanging="567"/>
        <w:jc w:val="both"/>
        <w:rPr>
          <w:rFonts w:ascii="Arial" w:hAnsi="Arial" w:cs="Arial"/>
          <w:sz w:val="24"/>
          <w:szCs w:val="24"/>
        </w:rPr>
      </w:pPr>
      <w:r w:rsidRPr="00C72ADD">
        <w:rPr>
          <w:rFonts w:ascii="Arial" w:hAnsi="Arial" w:cs="Arial"/>
          <w:sz w:val="24"/>
          <w:szCs w:val="24"/>
        </w:rPr>
        <w:t>(c)</w:t>
      </w:r>
      <w:r w:rsidR="00693F69" w:rsidRPr="00C72ADD">
        <w:rPr>
          <w:rFonts w:ascii="Arial" w:hAnsi="Arial" w:cs="Arial"/>
          <w:sz w:val="24"/>
          <w:szCs w:val="24"/>
        </w:rPr>
        <w:tab/>
      </w:r>
      <w:r w:rsidRPr="00C72ADD">
        <w:rPr>
          <w:rFonts w:ascii="Arial" w:hAnsi="Arial" w:cs="Arial"/>
          <w:sz w:val="24"/>
          <w:szCs w:val="24"/>
        </w:rPr>
        <w:t>a veterinary surgery.</w:t>
      </w:r>
    </w:p>
    <w:p w14:paraId="13E1FEF6" w14:textId="4E333E11" w:rsidR="00F21252" w:rsidRPr="00C72ADD" w:rsidRDefault="00F21252" w:rsidP="006F2F8F">
      <w:pPr>
        <w:spacing w:after="120"/>
        <w:ind w:left="1134" w:hanging="567"/>
        <w:jc w:val="both"/>
        <w:rPr>
          <w:rFonts w:ascii="Arial" w:hAnsi="Arial" w:cs="Arial"/>
          <w:sz w:val="24"/>
          <w:szCs w:val="24"/>
        </w:rPr>
      </w:pPr>
      <w:r w:rsidRPr="00C72ADD">
        <w:rPr>
          <w:rFonts w:ascii="Arial" w:hAnsi="Arial" w:cs="Arial"/>
          <w:sz w:val="24"/>
          <w:szCs w:val="24"/>
        </w:rPr>
        <w:t>(d)</w:t>
      </w:r>
      <w:r w:rsidRPr="00C72ADD">
        <w:rPr>
          <w:rFonts w:ascii="Arial" w:hAnsi="Arial" w:cs="Arial"/>
          <w:sz w:val="24"/>
          <w:szCs w:val="24"/>
        </w:rPr>
        <w:tab/>
        <w:t>a cat management facility operated by a local government</w:t>
      </w:r>
    </w:p>
    <w:p w14:paraId="083D0077" w14:textId="2B37B206" w:rsidR="005578FF" w:rsidRPr="00C72ADD" w:rsidRDefault="005578FF" w:rsidP="006F2F8F">
      <w:pPr>
        <w:spacing w:after="120"/>
        <w:ind w:left="1134" w:hanging="567"/>
        <w:jc w:val="both"/>
        <w:rPr>
          <w:rFonts w:ascii="Arial" w:hAnsi="Arial" w:cs="Arial"/>
          <w:sz w:val="24"/>
          <w:szCs w:val="24"/>
        </w:rPr>
      </w:pPr>
    </w:p>
    <w:p w14:paraId="27478722" w14:textId="77777777" w:rsidR="005578FF" w:rsidRPr="00C72ADD" w:rsidRDefault="005578FF" w:rsidP="006F2F8F">
      <w:pPr>
        <w:tabs>
          <w:tab w:val="left" w:pos="1134"/>
        </w:tabs>
        <w:spacing w:after="120"/>
        <w:ind w:left="567" w:hanging="567"/>
        <w:jc w:val="both"/>
        <w:rPr>
          <w:rFonts w:ascii="Arial" w:hAnsi="Arial" w:cs="Arial"/>
          <w:sz w:val="24"/>
          <w:szCs w:val="24"/>
        </w:rPr>
      </w:pPr>
      <w:r w:rsidRPr="00C72ADD">
        <w:rPr>
          <w:rFonts w:ascii="Arial" w:hAnsi="Arial" w:cs="Arial"/>
          <w:b/>
          <w:bCs/>
          <w:sz w:val="24"/>
          <w:szCs w:val="24"/>
        </w:rPr>
        <w:t>3.3</w:t>
      </w:r>
      <w:r w:rsidR="006F2F8F" w:rsidRPr="00C72ADD">
        <w:rPr>
          <w:rFonts w:ascii="Arial" w:hAnsi="Arial" w:cs="Arial"/>
          <w:b/>
          <w:bCs/>
          <w:sz w:val="24"/>
          <w:szCs w:val="24"/>
        </w:rPr>
        <w:tab/>
      </w:r>
      <w:r w:rsidRPr="00C72ADD">
        <w:rPr>
          <w:rFonts w:ascii="Arial" w:hAnsi="Arial" w:cs="Arial"/>
          <w:b/>
          <w:bCs/>
          <w:sz w:val="24"/>
          <w:szCs w:val="24"/>
        </w:rPr>
        <w:t xml:space="preserve">Application for permit </w:t>
      </w:r>
    </w:p>
    <w:p w14:paraId="7E17FC23" w14:textId="77777777" w:rsidR="005578FF" w:rsidRPr="00C72ADD" w:rsidRDefault="005578FF" w:rsidP="006F2F8F">
      <w:pPr>
        <w:tabs>
          <w:tab w:val="left" w:pos="1134"/>
        </w:tabs>
        <w:spacing w:after="120"/>
        <w:ind w:left="567" w:hanging="567"/>
        <w:jc w:val="both"/>
        <w:rPr>
          <w:rFonts w:ascii="Arial" w:hAnsi="Arial" w:cs="Arial"/>
          <w:sz w:val="24"/>
          <w:szCs w:val="24"/>
        </w:rPr>
      </w:pPr>
      <w:bookmarkStart w:id="8" w:name="_Hlk139793137"/>
      <w:r w:rsidRPr="00C72ADD">
        <w:rPr>
          <w:rFonts w:ascii="Arial" w:hAnsi="Arial" w:cs="Arial"/>
          <w:sz w:val="24"/>
          <w:szCs w:val="24"/>
        </w:rPr>
        <w:t>(1)</w:t>
      </w:r>
      <w:r w:rsidR="006F2F8F" w:rsidRPr="00C72ADD">
        <w:rPr>
          <w:rFonts w:ascii="Arial" w:hAnsi="Arial" w:cs="Arial"/>
          <w:sz w:val="24"/>
          <w:szCs w:val="24"/>
        </w:rPr>
        <w:tab/>
      </w:r>
      <w:r w:rsidRPr="00C72ADD">
        <w:rPr>
          <w:rFonts w:ascii="Arial" w:hAnsi="Arial" w:cs="Arial"/>
          <w:sz w:val="24"/>
          <w:szCs w:val="24"/>
        </w:rPr>
        <w:t>An application for a permit under clause 3.2 shall be</w:t>
      </w:r>
      <w:r w:rsidR="006F2F8F" w:rsidRPr="00C72ADD">
        <w:rPr>
          <w:rFonts w:ascii="Arial" w:hAnsi="Arial" w:cs="Arial"/>
          <w:sz w:val="24"/>
          <w:szCs w:val="24"/>
        </w:rPr>
        <w:t xml:space="preserve"> </w:t>
      </w:r>
      <w:bookmarkEnd w:id="8"/>
      <w:r w:rsidR="006F2F8F" w:rsidRPr="00C72ADD">
        <w:rPr>
          <w:rFonts w:ascii="Arial" w:hAnsi="Arial" w:cs="Arial"/>
          <w:sz w:val="24"/>
          <w:szCs w:val="24"/>
        </w:rPr>
        <w:t>–</w:t>
      </w:r>
      <w:r w:rsidRPr="00C72ADD">
        <w:rPr>
          <w:rFonts w:ascii="Arial" w:hAnsi="Arial" w:cs="Arial"/>
          <w:sz w:val="24"/>
          <w:szCs w:val="24"/>
        </w:rPr>
        <w:t xml:space="preserve"> </w:t>
      </w:r>
    </w:p>
    <w:p w14:paraId="7930D448" w14:textId="77777777" w:rsidR="005578FF" w:rsidRPr="00C72ADD" w:rsidRDefault="005578FF" w:rsidP="006F2F8F">
      <w:pPr>
        <w:tabs>
          <w:tab w:val="left" w:pos="1134"/>
        </w:tabs>
        <w:spacing w:after="120"/>
        <w:ind w:left="1134" w:hanging="567"/>
        <w:jc w:val="both"/>
        <w:rPr>
          <w:rFonts w:ascii="Arial" w:hAnsi="Arial" w:cs="Arial"/>
          <w:sz w:val="24"/>
          <w:szCs w:val="24"/>
        </w:rPr>
      </w:pPr>
      <w:bookmarkStart w:id="9" w:name="_Hlk139793427"/>
      <w:r w:rsidRPr="00C72ADD">
        <w:rPr>
          <w:rFonts w:ascii="Arial" w:hAnsi="Arial" w:cs="Arial"/>
          <w:sz w:val="24"/>
          <w:szCs w:val="24"/>
        </w:rPr>
        <w:t>(a)</w:t>
      </w:r>
      <w:r w:rsidR="006F2F8F" w:rsidRPr="00C72ADD">
        <w:rPr>
          <w:rFonts w:ascii="Arial" w:hAnsi="Arial" w:cs="Arial"/>
          <w:sz w:val="24"/>
          <w:szCs w:val="24"/>
        </w:rPr>
        <w:tab/>
      </w:r>
      <w:r w:rsidRPr="00C72ADD">
        <w:rPr>
          <w:rFonts w:ascii="Arial" w:hAnsi="Arial" w:cs="Arial"/>
          <w:sz w:val="24"/>
          <w:szCs w:val="24"/>
        </w:rPr>
        <w:t xml:space="preserve">made in writing by an occupier of the premises in relation to those </w:t>
      </w:r>
      <w:proofErr w:type="gramStart"/>
      <w:r w:rsidRPr="00C72ADD">
        <w:rPr>
          <w:rFonts w:ascii="Arial" w:hAnsi="Arial" w:cs="Arial"/>
          <w:sz w:val="24"/>
          <w:szCs w:val="24"/>
        </w:rPr>
        <w:t>premises</w:t>
      </w:r>
      <w:bookmarkEnd w:id="9"/>
      <w:r w:rsidRPr="00C72ADD">
        <w:rPr>
          <w:rFonts w:ascii="Arial" w:hAnsi="Arial" w:cs="Arial"/>
          <w:sz w:val="24"/>
          <w:szCs w:val="24"/>
        </w:rPr>
        <w:t>;</w:t>
      </w:r>
      <w:proofErr w:type="gramEnd"/>
      <w:r w:rsidRPr="00C72ADD">
        <w:rPr>
          <w:rFonts w:ascii="Arial" w:hAnsi="Arial" w:cs="Arial"/>
          <w:sz w:val="24"/>
          <w:szCs w:val="24"/>
        </w:rPr>
        <w:t xml:space="preserve"> </w:t>
      </w:r>
    </w:p>
    <w:p w14:paraId="614CBAE0" w14:textId="77777777" w:rsidR="005578FF" w:rsidRPr="00C72ADD" w:rsidRDefault="005578FF" w:rsidP="006F2F8F">
      <w:pPr>
        <w:tabs>
          <w:tab w:val="left" w:pos="1134"/>
        </w:tabs>
        <w:spacing w:after="120"/>
        <w:ind w:left="1134" w:hanging="567"/>
        <w:jc w:val="both"/>
        <w:rPr>
          <w:rFonts w:ascii="Arial" w:hAnsi="Arial" w:cs="Arial"/>
          <w:sz w:val="24"/>
          <w:szCs w:val="24"/>
        </w:rPr>
      </w:pPr>
      <w:r w:rsidRPr="00C72ADD">
        <w:rPr>
          <w:rFonts w:ascii="Arial" w:hAnsi="Arial" w:cs="Arial"/>
          <w:sz w:val="24"/>
          <w:szCs w:val="24"/>
        </w:rPr>
        <w:t>(b)</w:t>
      </w:r>
      <w:r w:rsidR="006F2F8F" w:rsidRPr="00C72ADD">
        <w:rPr>
          <w:rFonts w:ascii="Arial" w:hAnsi="Arial" w:cs="Arial"/>
          <w:sz w:val="24"/>
          <w:szCs w:val="24"/>
        </w:rPr>
        <w:tab/>
      </w:r>
      <w:r w:rsidRPr="00C72ADD">
        <w:rPr>
          <w:rFonts w:ascii="Arial" w:hAnsi="Arial" w:cs="Arial"/>
          <w:sz w:val="24"/>
          <w:szCs w:val="24"/>
        </w:rPr>
        <w:t xml:space="preserve">in a form approved by the local government, describing and specifying the number of cats to be kept on the </w:t>
      </w:r>
      <w:proofErr w:type="gramStart"/>
      <w:r w:rsidRPr="00C72ADD">
        <w:rPr>
          <w:rFonts w:ascii="Arial" w:hAnsi="Arial" w:cs="Arial"/>
          <w:sz w:val="24"/>
          <w:szCs w:val="24"/>
        </w:rPr>
        <w:t>premises;</w:t>
      </w:r>
      <w:proofErr w:type="gramEnd"/>
      <w:r w:rsidRPr="00C72ADD">
        <w:rPr>
          <w:rFonts w:ascii="Arial" w:hAnsi="Arial" w:cs="Arial"/>
          <w:sz w:val="24"/>
          <w:szCs w:val="24"/>
        </w:rPr>
        <w:t xml:space="preserve"> </w:t>
      </w:r>
    </w:p>
    <w:p w14:paraId="57AA12CB" w14:textId="77777777" w:rsidR="005578FF" w:rsidRPr="00C72ADD" w:rsidRDefault="005578FF" w:rsidP="006F2F8F">
      <w:pPr>
        <w:tabs>
          <w:tab w:val="left" w:pos="1134"/>
        </w:tabs>
        <w:spacing w:after="120"/>
        <w:ind w:left="1134" w:hanging="567"/>
        <w:jc w:val="both"/>
        <w:rPr>
          <w:rFonts w:ascii="Arial" w:hAnsi="Arial" w:cs="Arial"/>
          <w:sz w:val="24"/>
          <w:szCs w:val="24"/>
        </w:rPr>
      </w:pPr>
      <w:r w:rsidRPr="00C72ADD">
        <w:rPr>
          <w:rFonts w:ascii="Arial" w:hAnsi="Arial" w:cs="Arial"/>
          <w:sz w:val="24"/>
          <w:szCs w:val="24"/>
        </w:rPr>
        <w:t>(c)</w:t>
      </w:r>
      <w:r w:rsidR="006F2F8F" w:rsidRPr="00C72ADD">
        <w:rPr>
          <w:rFonts w:ascii="Arial" w:hAnsi="Arial" w:cs="Arial"/>
          <w:sz w:val="24"/>
          <w:szCs w:val="24"/>
        </w:rPr>
        <w:tab/>
      </w:r>
      <w:r w:rsidRPr="00C72ADD">
        <w:rPr>
          <w:rFonts w:ascii="Arial" w:hAnsi="Arial" w:cs="Arial"/>
          <w:sz w:val="24"/>
          <w:szCs w:val="24"/>
        </w:rPr>
        <w:t xml:space="preserve">accompanied by a brief reason and justification for the </w:t>
      </w:r>
      <w:proofErr w:type="gramStart"/>
      <w:r w:rsidRPr="00C72ADD">
        <w:rPr>
          <w:rFonts w:ascii="Arial" w:hAnsi="Arial" w:cs="Arial"/>
          <w:sz w:val="24"/>
          <w:szCs w:val="24"/>
        </w:rPr>
        <w:t>request;</w:t>
      </w:r>
      <w:proofErr w:type="gramEnd"/>
      <w:r w:rsidRPr="00C72ADD">
        <w:rPr>
          <w:rFonts w:ascii="Arial" w:hAnsi="Arial" w:cs="Arial"/>
          <w:sz w:val="24"/>
          <w:szCs w:val="24"/>
        </w:rPr>
        <w:t xml:space="preserve"> </w:t>
      </w:r>
    </w:p>
    <w:p w14:paraId="329FD368" w14:textId="77777777" w:rsidR="005578FF" w:rsidRPr="00C72ADD" w:rsidRDefault="005578FF" w:rsidP="006F2F8F">
      <w:pPr>
        <w:tabs>
          <w:tab w:val="left" w:pos="1134"/>
        </w:tabs>
        <w:spacing w:after="120"/>
        <w:ind w:left="1134" w:hanging="567"/>
        <w:jc w:val="both"/>
        <w:rPr>
          <w:rFonts w:ascii="Arial" w:hAnsi="Arial" w:cs="Arial"/>
          <w:sz w:val="24"/>
          <w:szCs w:val="24"/>
        </w:rPr>
      </w:pPr>
      <w:r w:rsidRPr="00C72ADD">
        <w:rPr>
          <w:rFonts w:ascii="Arial" w:hAnsi="Arial" w:cs="Arial"/>
          <w:sz w:val="24"/>
          <w:szCs w:val="24"/>
        </w:rPr>
        <w:t>(d)</w:t>
      </w:r>
      <w:r w:rsidR="006F2F8F" w:rsidRPr="00C72ADD">
        <w:rPr>
          <w:rFonts w:ascii="Arial" w:hAnsi="Arial" w:cs="Arial"/>
          <w:sz w:val="24"/>
          <w:szCs w:val="24"/>
        </w:rPr>
        <w:tab/>
      </w:r>
      <w:r w:rsidRPr="00C72ADD">
        <w:rPr>
          <w:rFonts w:ascii="Arial" w:hAnsi="Arial" w:cs="Arial"/>
          <w:sz w:val="24"/>
          <w:szCs w:val="24"/>
        </w:rPr>
        <w:t xml:space="preserve">accompanied by the plans of the premises to which the application relates in the form determined by the local government from time to </w:t>
      </w:r>
      <w:proofErr w:type="gramStart"/>
      <w:r w:rsidRPr="00C72ADD">
        <w:rPr>
          <w:rFonts w:ascii="Arial" w:hAnsi="Arial" w:cs="Arial"/>
          <w:sz w:val="24"/>
          <w:szCs w:val="24"/>
        </w:rPr>
        <w:t>time;</w:t>
      </w:r>
      <w:proofErr w:type="gramEnd"/>
      <w:r w:rsidRPr="00C72ADD">
        <w:rPr>
          <w:rFonts w:ascii="Arial" w:hAnsi="Arial" w:cs="Arial"/>
          <w:sz w:val="24"/>
          <w:szCs w:val="24"/>
        </w:rPr>
        <w:t xml:space="preserve"> </w:t>
      </w:r>
    </w:p>
    <w:p w14:paraId="387E1892" w14:textId="77777777" w:rsidR="005578FF" w:rsidRPr="00C72ADD" w:rsidRDefault="005578FF" w:rsidP="006F2F8F">
      <w:pPr>
        <w:tabs>
          <w:tab w:val="left" w:pos="1134"/>
        </w:tabs>
        <w:spacing w:after="120"/>
        <w:ind w:left="1134" w:hanging="567"/>
        <w:jc w:val="both"/>
        <w:rPr>
          <w:rFonts w:ascii="Arial" w:hAnsi="Arial" w:cs="Arial"/>
          <w:sz w:val="24"/>
          <w:szCs w:val="24"/>
        </w:rPr>
      </w:pPr>
      <w:r w:rsidRPr="00C72ADD">
        <w:rPr>
          <w:rFonts w:ascii="Arial" w:hAnsi="Arial" w:cs="Arial"/>
          <w:sz w:val="24"/>
          <w:szCs w:val="24"/>
        </w:rPr>
        <w:t>(e)</w:t>
      </w:r>
      <w:r w:rsidR="006F2F8F" w:rsidRPr="00C72ADD">
        <w:rPr>
          <w:rFonts w:ascii="Arial" w:hAnsi="Arial" w:cs="Arial"/>
          <w:sz w:val="24"/>
          <w:szCs w:val="24"/>
        </w:rPr>
        <w:tab/>
      </w:r>
      <w:r w:rsidRPr="00C72ADD">
        <w:rPr>
          <w:rFonts w:ascii="Arial" w:hAnsi="Arial" w:cs="Arial"/>
          <w:sz w:val="24"/>
          <w:szCs w:val="24"/>
        </w:rPr>
        <w:t xml:space="preserve">accompanied by the consent in writing of the owner of the premises where the occupier is not the owner of the premises to which the application relates; and </w:t>
      </w:r>
    </w:p>
    <w:p w14:paraId="22F32E06" w14:textId="4EC91B02" w:rsidR="009E5B02" w:rsidRPr="00C72ADD" w:rsidRDefault="005578FF" w:rsidP="009E5B02">
      <w:pPr>
        <w:tabs>
          <w:tab w:val="left" w:pos="1134"/>
        </w:tabs>
        <w:spacing w:after="120"/>
        <w:ind w:left="1134" w:hanging="567"/>
        <w:jc w:val="both"/>
        <w:rPr>
          <w:rFonts w:ascii="Arial" w:hAnsi="Arial" w:cs="Arial"/>
          <w:sz w:val="24"/>
          <w:szCs w:val="24"/>
        </w:rPr>
      </w:pPr>
      <w:r w:rsidRPr="00C72ADD">
        <w:rPr>
          <w:rFonts w:ascii="Arial" w:hAnsi="Arial" w:cs="Arial"/>
          <w:sz w:val="24"/>
          <w:szCs w:val="24"/>
        </w:rPr>
        <w:t>(f)</w:t>
      </w:r>
      <w:r w:rsidR="006F2F8F" w:rsidRPr="00C72ADD">
        <w:rPr>
          <w:rFonts w:ascii="Arial" w:hAnsi="Arial" w:cs="Arial"/>
          <w:sz w:val="24"/>
          <w:szCs w:val="24"/>
        </w:rPr>
        <w:tab/>
      </w:r>
      <w:r w:rsidRPr="00C72ADD">
        <w:rPr>
          <w:rFonts w:ascii="Arial" w:hAnsi="Arial" w:cs="Arial"/>
          <w:sz w:val="24"/>
          <w:szCs w:val="24"/>
        </w:rPr>
        <w:t>accompanied by the application fee for the permit determined by the local government from time to time.</w:t>
      </w:r>
      <w:r w:rsidR="009E5B02" w:rsidRPr="00C72ADD">
        <w:rPr>
          <w:rFonts w:ascii="Arial" w:hAnsi="Arial" w:cs="Arial"/>
          <w:sz w:val="24"/>
          <w:szCs w:val="24"/>
        </w:rPr>
        <w:t xml:space="preserve"> </w:t>
      </w:r>
    </w:p>
    <w:p w14:paraId="141DE8AE" w14:textId="4F3FBA98" w:rsidR="009E5B02" w:rsidRPr="00C72ADD" w:rsidRDefault="009E5B02" w:rsidP="00B70547">
      <w:pPr>
        <w:tabs>
          <w:tab w:val="left" w:pos="567"/>
        </w:tabs>
        <w:spacing w:after="120"/>
        <w:ind w:left="567" w:hanging="567"/>
        <w:jc w:val="both"/>
        <w:rPr>
          <w:rFonts w:ascii="Arial" w:hAnsi="Arial" w:cs="Arial"/>
          <w:sz w:val="24"/>
          <w:szCs w:val="24"/>
        </w:rPr>
      </w:pPr>
      <w:r w:rsidRPr="00C72ADD">
        <w:rPr>
          <w:rFonts w:ascii="Arial" w:hAnsi="Arial" w:cs="Arial"/>
          <w:sz w:val="24"/>
          <w:szCs w:val="24"/>
        </w:rPr>
        <w:t>(2)</w:t>
      </w:r>
      <w:r w:rsidRPr="00C72ADD">
        <w:rPr>
          <w:rFonts w:ascii="Arial" w:hAnsi="Arial" w:cs="Arial"/>
          <w:sz w:val="24"/>
          <w:szCs w:val="24"/>
        </w:rPr>
        <w:tab/>
      </w:r>
      <w:r w:rsidR="00507E73">
        <w:rPr>
          <w:rFonts w:ascii="Arial" w:hAnsi="Arial" w:cs="Arial"/>
          <w:sz w:val="24"/>
          <w:szCs w:val="24"/>
        </w:rPr>
        <w:t xml:space="preserve">The </w:t>
      </w:r>
      <w:r w:rsidRPr="00C72ADD">
        <w:rPr>
          <w:rFonts w:ascii="Arial" w:hAnsi="Arial" w:cs="Arial"/>
          <w:sz w:val="24"/>
          <w:szCs w:val="24"/>
        </w:rPr>
        <w:t xml:space="preserve">Shire may exempt payment </w:t>
      </w:r>
      <w:r w:rsidR="00B70547" w:rsidRPr="00C72ADD">
        <w:rPr>
          <w:rFonts w:ascii="Arial" w:hAnsi="Arial" w:cs="Arial"/>
          <w:sz w:val="24"/>
          <w:szCs w:val="24"/>
        </w:rPr>
        <w:t xml:space="preserve">of a permit detailed in 3.3(1)(f) where </w:t>
      </w:r>
      <w:r w:rsidR="00507E73">
        <w:rPr>
          <w:rFonts w:ascii="Arial" w:hAnsi="Arial" w:cs="Arial"/>
          <w:sz w:val="24"/>
          <w:szCs w:val="24"/>
        </w:rPr>
        <w:t xml:space="preserve">the </w:t>
      </w:r>
      <w:r w:rsidR="00B70547" w:rsidRPr="00C72ADD">
        <w:rPr>
          <w:rFonts w:ascii="Arial" w:hAnsi="Arial" w:cs="Arial"/>
          <w:sz w:val="24"/>
          <w:szCs w:val="24"/>
        </w:rPr>
        <w:t xml:space="preserve">applicant </w:t>
      </w:r>
      <w:r w:rsidR="000E3425" w:rsidRPr="00C72ADD">
        <w:rPr>
          <w:rFonts w:ascii="Arial" w:hAnsi="Arial" w:cs="Arial"/>
          <w:sz w:val="24"/>
          <w:szCs w:val="24"/>
        </w:rPr>
        <w:t>is</w:t>
      </w:r>
      <w:r w:rsidR="00B70547" w:rsidRPr="00C72ADD">
        <w:rPr>
          <w:rFonts w:ascii="Arial" w:hAnsi="Arial" w:cs="Arial"/>
          <w:sz w:val="24"/>
          <w:szCs w:val="24"/>
        </w:rPr>
        <w:t xml:space="preserve"> a –</w:t>
      </w:r>
    </w:p>
    <w:p w14:paraId="07FB0312" w14:textId="31D25343" w:rsidR="00B70547" w:rsidRPr="00C72ADD" w:rsidRDefault="00B70547" w:rsidP="00B70547">
      <w:pPr>
        <w:tabs>
          <w:tab w:val="left" w:pos="709"/>
        </w:tabs>
        <w:spacing w:after="120"/>
        <w:ind w:left="567" w:hanging="567"/>
        <w:jc w:val="both"/>
        <w:rPr>
          <w:rFonts w:ascii="Arial" w:hAnsi="Arial" w:cs="Arial"/>
          <w:sz w:val="24"/>
          <w:szCs w:val="24"/>
        </w:rPr>
      </w:pPr>
      <w:r w:rsidRPr="00C72ADD">
        <w:rPr>
          <w:rFonts w:ascii="Arial" w:hAnsi="Arial" w:cs="Arial"/>
          <w:sz w:val="24"/>
          <w:szCs w:val="24"/>
        </w:rPr>
        <w:tab/>
        <w:t>(a)</w:t>
      </w:r>
      <w:r w:rsidRPr="00C72ADD">
        <w:rPr>
          <w:rFonts w:ascii="Arial" w:hAnsi="Arial" w:cs="Arial"/>
          <w:sz w:val="24"/>
          <w:szCs w:val="24"/>
        </w:rPr>
        <w:tab/>
        <w:t>registered cat breeder; or</w:t>
      </w:r>
    </w:p>
    <w:p w14:paraId="6CD0ECD5" w14:textId="45F033FC" w:rsidR="00B70547" w:rsidRPr="00C72ADD" w:rsidRDefault="00B70547" w:rsidP="00B70547">
      <w:pPr>
        <w:tabs>
          <w:tab w:val="left" w:pos="709"/>
        </w:tabs>
        <w:spacing w:after="120"/>
        <w:ind w:left="567" w:hanging="567"/>
        <w:jc w:val="both"/>
        <w:rPr>
          <w:rFonts w:ascii="Arial" w:hAnsi="Arial" w:cs="Arial"/>
          <w:sz w:val="24"/>
          <w:szCs w:val="24"/>
        </w:rPr>
      </w:pPr>
      <w:r w:rsidRPr="00C72ADD">
        <w:rPr>
          <w:rFonts w:ascii="Arial" w:hAnsi="Arial" w:cs="Arial"/>
          <w:sz w:val="24"/>
          <w:szCs w:val="24"/>
        </w:rPr>
        <w:tab/>
        <w:t>(b)</w:t>
      </w:r>
      <w:r w:rsidRPr="00C72ADD">
        <w:rPr>
          <w:rFonts w:ascii="Arial" w:hAnsi="Arial" w:cs="Arial"/>
          <w:sz w:val="24"/>
          <w:szCs w:val="24"/>
        </w:rPr>
        <w:tab/>
        <w:t xml:space="preserve">bona fide </w:t>
      </w:r>
      <w:proofErr w:type="gramStart"/>
      <w:r w:rsidRPr="00C72ADD">
        <w:rPr>
          <w:rFonts w:ascii="Arial" w:hAnsi="Arial" w:cs="Arial"/>
          <w:sz w:val="24"/>
          <w:szCs w:val="24"/>
        </w:rPr>
        <w:t>cat</w:t>
      </w:r>
      <w:proofErr w:type="gramEnd"/>
      <w:r w:rsidRPr="00C72ADD">
        <w:rPr>
          <w:rFonts w:ascii="Arial" w:hAnsi="Arial" w:cs="Arial"/>
          <w:sz w:val="24"/>
          <w:szCs w:val="24"/>
        </w:rPr>
        <w:t xml:space="preserve"> foster carer</w:t>
      </w:r>
      <w:r w:rsidR="00E346B2" w:rsidRPr="00C72ADD">
        <w:rPr>
          <w:rFonts w:ascii="Arial" w:hAnsi="Arial" w:cs="Arial"/>
          <w:sz w:val="24"/>
          <w:szCs w:val="24"/>
        </w:rPr>
        <w:t>; or</w:t>
      </w:r>
    </w:p>
    <w:p w14:paraId="454E6123" w14:textId="4DE3266D" w:rsidR="00E346B2" w:rsidRDefault="00E346B2" w:rsidP="00B70547">
      <w:pPr>
        <w:tabs>
          <w:tab w:val="left" w:pos="709"/>
        </w:tabs>
        <w:spacing w:after="120"/>
        <w:ind w:left="567" w:hanging="567"/>
        <w:jc w:val="both"/>
        <w:rPr>
          <w:rFonts w:ascii="Arial" w:hAnsi="Arial" w:cs="Arial"/>
          <w:sz w:val="24"/>
          <w:szCs w:val="24"/>
        </w:rPr>
      </w:pPr>
      <w:r w:rsidRPr="00C72ADD">
        <w:rPr>
          <w:rFonts w:ascii="Arial" w:hAnsi="Arial" w:cs="Arial"/>
          <w:sz w:val="24"/>
          <w:szCs w:val="24"/>
        </w:rPr>
        <w:tab/>
        <w:t>(c)</w:t>
      </w:r>
      <w:r w:rsidRPr="00C72ADD">
        <w:rPr>
          <w:rFonts w:ascii="Arial" w:hAnsi="Arial" w:cs="Arial"/>
          <w:sz w:val="24"/>
          <w:szCs w:val="24"/>
        </w:rPr>
        <w:tab/>
        <w:t>cattery applicant.</w:t>
      </w:r>
    </w:p>
    <w:p w14:paraId="68BD5349" w14:textId="69D99B5B" w:rsidR="00932790" w:rsidRPr="00932790" w:rsidRDefault="00932790" w:rsidP="00B70547">
      <w:pPr>
        <w:tabs>
          <w:tab w:val="left" w:pos="709"/>
        </w:tabs>
        <w:spacing w:after="120"/>
        <w:ind w:left="567" w:hanging="567"/>
        <w:jc w:val="both"/>
        <w:rPr>
          <w:rFonts w:ascii="Arial" w:hAnsi="Arial" w:cs="Arial"/>
          <w:i/>
          <w:iCs/>
          <w:sz w:val="24"/>
          <w:szCs w:val="24"/>
        </w:rPr>
      </w:pPr>
      <w:r>
        <w:rPr>
          <w:rFonts w:ascii="Arial" w:hAnsi="Arial" w:cs="Arial"/>
          <w:sz w:val="24"/>
          <w:szCs w:val="24"/>
        </w:rPr>
        <w:tab/>
      </w:r>
      <w:r w:rsidRPr="00932790">
        <w:rPr>
          <w:rFonts w:ascii="Arial" w:hAnsi="Arial" w:cs="Arial"/>
          <w:i/>
          <w:iCs/>
          <w:sz w:val="24"/>
          <w:szCs w:val="24"/>
        </w:rPr>
        <w:t xml:space="preserve">[Clause 3.3(2) amended </w:t>
      </w:r>
      <w:r w:rsidR="00CB70ED">
        <w:rPr>
          <w:rFonts w:ascii="Arial" w:hAnsi="Arial" w:cs="Arial"/>
          <w:i/>
          <w:iCs/>
          <w:sz w:val="24"/>
          <w:szCs w:val="24"/>
        </w:rPr>
        <w:t xml:space="preserve">by </w:t>
      </w:r>
      <w:r w:rsidR="002408F0">
        <w:rPr>
          <w:rFonts w:ascii="Arial" w:hAnsi="Arial" w:cs="Arial"/>
          <w:i/>
          <w:iCs/>
          <w:sz w:val="24"/>
          <w:szCs w:val="24"/>
        </w:rPr>
        <w:t>Government Gazette 128 of 2024</w:t>
      </w:r>
      <w:r w:rsidRPr="00932790">
        <w:rPr>
          <w:rFonts w:ascii="Arial" w:hAnsi="Arial" w:cs="Arial"/>
          <w:i/>
          <w:iCs/>
          <w:sz w:val="24"/>
          <w:szCs w:val="24"/>
        </w:rPr>
        <w:t>]</w:t>
      </w:r>
    </w:p>
    <w:p w14:paraId="764F73DE" w14:textId="77777777" w:rsidR="005578FF" w:rsidRPr="00C72ADD" w:rsidRDefault="005578FF" w:rsidP="001D0147">
      <w:pPr>
        <w:spacing w:after="120"/>
        <w:jc w:val="both"/>
        <w:rPr>
          <w:rFonts w:ascii="Arial" w:hAnsi="Arial" w:cs="Arial"/>
          <w:sz w:val="24"/>
          <w:szCs w:val="24"/>
        </w:rPr>
      </w:pPr>
    </w:p>
    <w:p w14:paraId="611D09FA" w14:textId="77777777" w:rsidR="005578FF" w:rsidRPr="00C72ADD" w:rsidRDefault="005578FF" w:rsidP="001D0147">
      <w:pPr>
        <w:spacing w:after="120"/>
        <w:jc w:val="both"/>
        <w:rPr>
          <w:rFonts w:ascii="Arial" w:hAnsi="Arial" w:cs="Arial"/>
          <w:sz w:val="24"/>
          <w:szCs w:val="24"/>
        </w:rPr>
      </w:pPr>
      <w:r w:rsidRPr="00C72ADD">
        <w:rPr>
          <w:rFonts w:ascii="Arial" w:hAnsi="Arial" w:cs="Arial"/>
          <w:b/>
          <w:bCs/>
          <w:sz w:val="24"/>
          <w:szCs w:val="24"/>
        </w:rPr>
        <w:t>3.4</w:t>
      </w:r>
      <w:r w:rsidR="006F2F8F" w:rsidRPr="00C72ADD">
        <w:rPr>
          <w:rFonts w:ascii="Arial" w:hAnsi="Arial" w:cs="Arial"/>
          <w:b/>
          <w:bCs/>
          <w:sz w:val="24"/>
          <w:szCs w:val="24"/>
        </w:rPr>
        <w:tab/>
      </w:r>
      <w:r w:rsidRPr="00C72ADD">
        <w:rPr>
          <w:rFonts w:ascii="Arial" w:hAnsi="Arial" w:cs="Arial"/>
          <w:b/>
          <w:bCs/>
          <w:sz w:val="24"/>
          <w:szCs w:val="24"/>
        </w:rPr>
        <w:t xml:space="preserve">Refusal to determine application </w:t>
      </w:r>
    </w:p>
    <w:p w14:paraId="5C2E3583" w14:textId="230B0DE3" w:rsidR="005578FF" w:rsidRDefault="005578FF" w:rsidP="001D0147">
      <w:pPr>
        <w:spacing w:after="120"/>
        <w:jc w:val="both"/>
        <w:rPr>
          <w:rFonts w:ascii="Arial" w:hAnsi="Arial" w:cs="Arial"/>
          <w:sz w:val="24"/>
          <w:szCs w:val="24"/>
        </w:rPr>
      </w:pPr>
      <w:r w:rsidRPr="00C72ADD">
        <w:rPr>
          <w:rFonts w:ascii="Arial" w:hAnsi="Arial" w:cs="Arial"/>
          <w:sz w:val="24"/>
          <w:szCs w:val="24"/>
        </w:rPr>
        <w:t>The local government may refuse to determine an application for a permit if it is not made in accordance with clause 3.3.</w:t>
      </w:r>
    </w:p>
    <w:p w14:paraId="4AECCFF6" w14:textId="77777777" w:rsidR="006C6F48" w:rsidRPr="00C72ADD" w:rsidRDefault="006C6F48" w:rsidP="001D0147">
      <w:pPr>
        <w:spacing w:after="120"/>
        <w:jc w:val="both"/>
        <w:rPr>
          <w:rFonts w:ascii="Arial" w:hAnsi="Arial" w:cs="Arial"/>
          <w:sz w:val="24"/>
          <w:szCs w:val="24"/>
        </w:rPr>
      </w:pPr>
    </w:p>
    <w:p w14:paraId="73C7C591" w14:textId="77777777" w:rsidR="005578FF" w:rsidRPr="00C72ADD" w:rsidRDefault="005578FF" w:rsidP="006F2F8F">
      <w:pPr>
        <w:tabs>
          <w:tab w:val="left" w:pos="1134"/>
        </w:tabs>
        <w:spacing w:after="120"/>
        <w:ind w:left="567" w:hanging="567"/>
        <w:jc w:val="both"/>
        <w:rPr>
          <w:rFonts w:ascii="Arial" w:hAnsi="Arial" w:cs="Arial"/>
          <w:sz w:val="24"/>
          <w:szCs w:val="24"/>
        </w:rPr>
      </w:pPr>
      <w:r w:rsidRPr="00C72ADD">
        <w:rPr>
          <w:rFonts w:ascii="Arial" w:hAnsi="Arial" w:cs="Arial"/>
          <w:b/>
          <w:bCs/>
          <w:sz w:val="24"/>
          <w:szCs w:val="24"/>
        </w:rPr>
        <w:t>3.5</w:t>
      </w:r>
      <w:r w:rsidR="006F2F8F" w:rsidRPr="00C72ADD">
        <w:rPr>
          <w:rFonts w:ascii="Arial" w:hAnsi="Arial" w:cs="Arial"/>
          <w:b/>
          <w:bCs/>
          <w:sz w:val="24"/>
          <w:szCs w:val="24"/>
        </w:rPr>
        <w:tab/>
      </w:r>
      <w:r w:rsidRPr="00C72ADD">
        <w:rPr>
          <w:rFonts w:ascii="Arial" w:hAnsi="Arial" w:cs="Arial"/>
          <w:b/>
          <w:bCs/>
          <w:sz w:val="24"/>
          <w:szCs w:val="24"/>
        </w:rPr>
        <w:t xml:space="preserve">Factors relevant to the determination of application </w:t>
      </w:r>
    </w:p>
    <w:p w14:paraId="51F349DB" w14:textId="77777777" w:rsidR="005578FF" w:rsidRPr="00C72ADD" w:rsidRDefault="005578FF" w:rsidP="006F2F8F">
      <w:pPr>
        <w:tabs>
          <w:tab w:val="left" w:pos="1134"/>
        </w:tabs>
        <w:spacing w:after="120"/>
        <w:ind w:left="567" w:hanging="567"/>
        <w:jc w:val="both"/>
        <w:rPr>
          <w:rFonts w:ascii="Arial" w:hAnsi="Arial" w:cs="Arial"/>
          <w:sz w:val="24"/>
          <w:szCs w:val="24"/>
        </w:rPr>
      </w:pPr>
      <w:r w:rsidRPr="00C72ADD">
        <w:rPr>
          <w:rFonts w:ascii="Arial" w:hAnsi="Arial" w:cs="Arial"/>
          <w:sz w:val="24"/>
          <w:szCs w:val="24"/>
        </w:rPr>
        <w:t>(1)</w:t>
      </w:r>
      <w:r w:rsidR="006F2F8F" w:rsidRPr="00C72ADD">
        <w:rPr>
          <w:rFonts w:ascii="Arial" w:hAnsi="Arial" w:cs="Arial"/>
          <w:sz w:val="24"/>
          <w:szCs w:val="24"/>
        </w:rPr>
        <w:tab/>
      </w:r>
      <w:r w:rsidRPr="00C72ADD">
        <w:rPr>
          <w:rFonts w:ascii="Arial" w:hAnsi="Arial" w:cs="Arial"/>
          <w:sz w:val="24"/>
          <w:szCs w:val="24"/>
        </w:rPr>
        <w:t>In determining an application for a permit</w:t>
      </w:r>
      <w:r w:rsidR="004D4252" w:rsidRPr="00C72ADD">
        <w:rPr>
          <w:rFonts w:ascii="Arial" w:hAnsi="Arial" w:cs="Arial"/>
          <w:sz w:val="24"/>
          <w:szCs w:val="24"/>
        </w:rPr>
        <w:t>,</w:t>
      </w:r>
      <w:r w:rsidRPr="00C72ADD">
        <w:rPr>
          <w:rFonts w:ascii="Arial" w:hAnsi="Arial" w:cs="Arial"/>
          <w:sz w:val="24"/>
          <w:szCs w:val="24"/>
        </w:rPr>
        <w:t xml:space="preserve"> the local government may have regard to</w:t>
      </w:r>
      <w:r w:rsidR="006F2F8F" w:rsidRPr="00C72ADD">
        <w:rPr>
          <w:rFonts w:ascii="Arial" w:hAnsi="Arial" w:cs="Arial"/>
          <w:sz w:val="24"/>
          <w:szCs w:val="24"/>
        </w:rPr>
        <w:t xml:space="preserve"> –</w:t>
      </w:r>
      <w:r w:rsidRPr="00C72ADD">
        <w:rPr>
          <w:rFonts w:ascii="Arial" w:hAnsi="Arial" w:cs="Arial"/>
          <w:sz w:val="24"/>
          <w:szCs w:val="24"/>
        </w:rPr>
        <w:t xml:space="preserve"> </w:t>
      </w:r>
    </w:p>
    <w:p w14:paraId="7D652BE6" w14:textId="77777777" w:rsidR="005578FF" w:rsidRPr="00C72ADD" w:rsidRDefault="005578FF" w:rsidP="006F2F8F">
      <w:pPr>
        <w:tabs>
          <w:tab w:val="left" w:pos="1134"/>
        </w:tabs>
        <w:spacing w:after="120"/>
        <w:ind w:left="1134" w:hanging="567"/>
        <w:jc w:val="both"/>
        <w:rPr>
          <w:rFonts w:ascii="Arial" w:hAnsi="Arial" w:cs="Arial"/>
          <w:sz w:val="24"/>
          <w:szCs w:val="24"/>
        </w:rPr>
      </w:pPr>
      <w:r w:rsidRPr="00C72ADD">
        <w:rPr>
          <w:rFonts w:ascii="Arial" w:hAnsi="Arial" w:cs="Arial"/>
          <w:sz w:val="24"/>
          <w:szCs w:val="24"/>
        </w:rPr>
        <w:t>(a)</w:t>
      </w:r>
      <w:r w:rsidR="006F2F8F" w:rsidRPr="00C72ADD">
        <w:rPr>
          <w:rFonts w:ascii="Arial" w:hAnsi="Arial" w:cs="Arial"/>
          <w:sz w:val="24"/>
          <w:szCs w:val="24"/>
        </w:rPr>
        <w:tab/>
      </w:r>
      <w:r w:rsidRPr="00C72ADD">
        <w:rPr>
          <w:rFonts w:ascii="Arial" w:hAnsi="Arial" w:cs="Arial"/>
          <w:sz w:val="24"/>
          <w:szCs w:val="24"/>
        </w:rPr>
        <w:t xml:space="preserve">the reasons and justification provided for the </w:t>
      </w:r>
      <w:proofErr w:type="gramStart"/>
      <w:r w:rsidRPr="00C72ADD">
        <w:rPr>
          <w:rFonts w:ascii="Arial" w:hAnsi="Arial" w:cs="Arial"/>
          <w:sz w:val="24"/>
          <w:szCs w:val="24"/>
        </w:rPr>
        <w:t>request;</w:t>
      </w:r>
      <w:proofErr w:type="gramEnd"/>
      <w:r w:rsidRPr="00C72ADD">
        <w:rPr>
          <w:rFonts w:ascii="Arial" w:hAnsi="Arial" w:cs="Arial"/>
          <w:sz w:val="24"/>
          <w:szCs w:val="24"/>
        </w:rPr>
        <w:t xml:space="preserve"> </w:t>
      </w:r>
    </w:p>
    <w:p w14:paraId="2D52127D" w14:textId="77777777" w:rsidR="005578FF" w:rsidRPr="00C72ADD" w:rsidRDefault="005578FF" w:rsidP="006F2F8F">
      <w:pPr>
        <w:tabs>
          <w:tab w:val="left" w:pos="1134"/>
        </w:tabs>
        <w:spacing w:after="120"/>
        <w:ind w:left="1134" w:hanging="567"/>
        <w:jc w:val="both"/>
        <w:rPr>
          <w:rFonts w:ascii="Arial" w:hAnsi="Arial" w:cs="Arial"/>
          <w:sz w:val="24"/>
          <w:szCs w:val="24"/>
        </w:rPr>
      </w:pPr>
      <w:r w:rsidRPr="00C72ADD">
        <w:rPr>
          <w:rFonts w:ascii="Arial" w:hAnsi="Arial" w:cs="Arial"/>
          <w:sz w:val="24"/>
          <w:szCs w:val="24"/>
        </w:rPr>
        <w:t>(b)</w:t>
      </w:r>
      <w:r w:rsidR="006F2F8F" w:rsidRPr="00C72ADD">
        <w:rPr>
          <w:rFonts w:ascii="Arial" w:hAnsi="Arial" w:cs="Arial"/>
          <w:sz w:val="24"/>
          <w:szCs w:val="24"/>
        </w:rPr>
        <w:tab/>
      </w:r>
      <w:r w:rsidRPr="00C72ADD">
        <w:rPr>
          <w:rFonts w:ascii="Arial" w:hAnsi="Arial" w:cs="Arial"/>
          <w:sz w:val="24"/>
          <w:szCs w:val="24"/>
        </w:rPr>
        <w:t xml:space="preserve">the physical suitability of the premises for the proposed </w:t>
      </w:r>
      <w:proofErr w:type="gramStart"/>
      <w:r w:rsidRPr="00C72ADD">
        <w:rPr>
          <w:rFonts w:ascii="Arial" w:hAnsi="Arial" w:cs="Arial"/>
          <w:sz w:val="24"/>
          <w:szCs w:val="24"/>
        </w:rPr>
        <w:t>use;</w:t>
      </w:r>
      <w:proofErr w:type="gramEnd"/>
      <w:r w:rsidRPr="00C72ADD">
        <w:rPr>
          <w:rFonts w:ascii="Arial" w:hAnsi="Arial" w:cs="Arial"/>
          <w:sz w:val="24"/>
          <w:szCs w:val="24"/>
        </w:rPr>
        <w:t xml:space="preserve"> </w:t>
      </w:r>
    </w:p>
    <w:p w14:paraId="409C09AC" w14:textId="5F15E33D" w:rsidR="005578FF" w:rsidRPr="00C72ADD" w:rsidRDefault="005578FF" w:rsidP="006F2F8F">
      <w:pPr>
        <w:tabs>
          <w:tab w:val="left" w:pos="1134"/>
        </w:tabs>
        <w:spacing w:after="120"/>
        <w:ind w:left="1134" w:hanging="567"/>
        <w:jc w:val="both"/>
        <w:rPr>
          <w:rFonts w:ascii="Arial" w:hAnsi="Arial" w:cs="Arial"/>
          <w:sz w:val="24"/>
          <w:szCs w:val="24"/>
        </w:rPr>
      </w:pPr>
      <w:r w:rsidRPr="00C72ADD">
        <w:rPr>
          <w:rFonts w:ascii="Arial" w:hAnsi="Arial" w:cs="Arial"/>
          <w:sz w:val="24"/>
          <w:szCs w:val="24"/>
        </w:rPr>
        <w:t>(c)</w:t>
      </w:r>
      <w:r w:rsidR="006F2F8F" w:rsidRPr="00C72ADD">
        <w:rPr>
          <w:rFonts w:ascii="Arial" w:hAnsi="Arial" w:cs="Arial"/>
          <w:sz w:val="24"/>
          <w:szCs w:val="24"/>
        </w:rPr>
        <w:tab/>
      </w:r>
      <w:r w:rsidRPr="00C72ADD">
        <w:rPr>
          <w:rFonts w:ascii="Arial" w:hAnsi="Arial" w:cs="Arial"/>
          <w:sz w:val="24"/>
          <w:szCs w:val="24"/>
        </w:rPr>
        <w:t xml:space="preserve">the suitability of the zoning of the premises under any </w:t>
      </w:r>
      <w:r w:rsidR="00BB7F36" w:rsidRPr="00C72ADD">
        <w:rPr>
          <w:rFonts w:ascii="Arial" w:hAnsi="Arial" w:cs="Arial"/>
          <w:sz w:val="24"/>
          <w:szCs w:val="24"/>
        </w:rPr>
        <w:t xml:space="preserve">local planning scheme </w:t>
      </w:r>
      <w:r w:rsidRPr="00C72ADD">
        <w:rPr>
          <w:rFonts w:ascii="Arial" w:hAnsi="Arial" w:cs="Arial"/>
          <w:sz w:val="24"/>
          <w:szCs w:val="24"/>
        </w:rPr>
        <w:t xml:space="preserve">which applies to the premises for the proposed </w:t>
      </w:r>
      <w:proofErr w:type="gramStart"/>
      <w:r w:rsidRPr="00C72ADD">
        <w:rPr>
          <w:rFonts w:ascii="Arial" w:hAnsi="Arial" w:cs="Arial"/>
          <w:sz w:val="24"/>
          <w:szCs w:val="24"/>
        </w:rPr>
        <w:t>use;</w:t>
      </w:r>
      <w:proofErr w:type="gramEnd"/>
      <w:r w:rsidRPr="00C72ADD">
        <w:rPr>
          <w:rFonts w:ascii="Arial" w:hAnsi="Arial" w:cs="Arial"/>
          <w:sz w:val="24"/>
          <w:szCs w:val="24"/>
        </w:rPr>
        <w:t xml:space="preserve"> </w:t>
      </w:r>
    </w:p>
    <w:p w14:paraId="3D2BD12B" w14:textId="12B2B8A2" w:rsidR="005578FF" w:rsidRPr="00C72ADD" w:rsidRDefault="005578FF" w:rsidP="006F2F8F">
      <w:pPr>
        <w:tabs>
          <w:tab w:val="left" w:pos="1134"/>
        </w:tabs>
        <w:spacing w:after="120"/>
        <w:ind w:left="1134" w:hanging="567"/>
        <w:jc w:val="both"/>
        <w:rPr>
          <w:rFonts w:ascii="Arial" w:hAnsi="Arial" w:cs="Arial"/>
          <w:sz w:val="24"/>
          <w:szCs w:val="24"/>
        </w:rPr>
      </w:pPr>
      <w:r w:rsidRPr="00C72ADD">
        <w:rPr>
          <w:rFonts w:ascii="Arial" w:hAnsi="Arial" w:cs="Arial"/>
          <w:sz w:val="24"/>
          <w:szCs w:val="24"/>
        </w:rPr>
        <w:lastRenderedPageBreak/>
        <w:t>(d)</w:t>
      </w:r>
      <w:r w:rsidR="006F2F8F" w:rsidRPr="00C72ADD">
        <w:rPr>
          <w:rFonts w:ascii="Arial" w:hAnsi="Arial" w:cs="Arial"/>
          <w:sz w:val="24"/>
          <w:szCs w:val="24"/>
        </w:rPr>
        <w:tab/>
      </w:r>
      <w:r w:rsidRPr="00C72ADD">
        <w:rPr>
          <w:rFonts w:ascii="Arial" w:hAnsi="Arial" w:cs="Arial"/>
          <w:sz w:val="24"/>
          <w:szCs w:val="24"/>
        </w:rPr>
        <w:t xml:space="preserve">the environmental sensitivity and general nature of the </w:t>
      </w:r>
      <w:r w:rsidR="00962E4E" w:rsidRPr="00C72ADD">
        <w:rPr>
          <w:rFonts w:ascii="Arial" w:hAnsi="Arial" w:cs="Arial"/>
          <w:sz w:val="24"/>
          <w:szCs w:val="24"/>
        </w:rPr>
        <w:t>location, surrounding</w:t>
      </w:r>
      <w:r w:rsidRPr="00C72ADD">
        <w:rPr>
          <w:rFonts w:ascii="Arial" w:hAnsi="Arial" w:cs="Arial"/>
          <w:sz w:val="24"/>
          <w:szCs w:val="24"/>
        </w:rPr>
        <w:t xml:space="preserve"> the premises for the proposed </w:t>
      </w:r>
      <w:proofErr w:type="gramStart"/>
      <w:r w:rsidRPr="00C72ADD">
        <w:rPr>
          <w:rFonts w:ascii="Arial" w:hAnsi="Arial" w:cs="Arial"/>
          <w:sz w:val="24"/>
          <w:szCs w:val="24"/>
        </w:rPr>
        <w:t>use;</w:t>
      </w:r>
      <w:proofErr w:type="gramEnd"/>
      <w:r w:rsidRPr="00C72ADD">
        <w:rPr>
          <w:rFonts w:ascii="Arial" w:hAnsi="Arial" w:cs="Arial"/>
          <w:sz w:val="24"/>
          <w:szCs w:val="24"/>
        </w:rPr>
        <w:t xml:space="preserve"> </w:t>
      </w:r>
    </w:p>
    <w:p w14:paraId="5504359D" w14:textId="77777777" w:rsidR="005578FF" w:rsidRPr="00C72ADD" w:rsidRDefault="005578FF" w:rsidP="006F2F8F">
      <w:pPr>
        <w:tabs>
          <w:tab w:val="left" w:pos="1134"/>
        </w:tabs>
        <w:spacing w:after="120"/>
        <w:ind w:left="1134" w:hanging="567"/>
        <w:jc w:val="both"/>
        <w:rPr>
          <w:rFonts w:ascii="Arial" w:hAnsi="Arial" w:cs="Arial"/>
          <w:sz w:val="24"/>
          <w:szCs w:val="24"/>
        </w:rPr>
      </w:pPr>
      <w:r w:rsidRPr="00C72ADD">
        <w:rPr>
          <w:rFonts w:ascii="Arial" w:hAnsi="Arial" w:cs="Arial"/>
          <w:sz w:val="24"/>
          <w:szCs w:val="24"/>
        </w:rPr>
        <w:t>(e)</w:t>
      </w:r>
      <w:r w:rsidR="006F2F8F" w:rsidRPr="00C72ADD">
        <w:rPr>
          <w:rFonts w:ascii="Arial" w:hAnsi="Arial" w:cs="Arial"/>
          <w:sz w:val="24"/>
          <w:szCs w:val="24"/>
        </w:rPr>
        <w:tab/>
      </w:r>
      <w:r w:rsidRPr="00C72ADD">
        <w:rPr>
          <w:rFonts w:ascii="Arial" w:hAnsi="Arial" w:cs="Arial"/>
          <w:sz w:val="24"/>
          <w:szCs w:val="24"/>
        </w:rPr>
        <w:t xml:space="preserve">the structural suitability of any enclosure in which any cat is to be </w:t>
      </w:r>
      <w:proofErr w:type="gramStart"/>
      <w:r w:rsidRPr="00C72ADD">
        <w:rPr>
          <w:rFonts w:ascii="Arial" w:hAnsi="Arial" w:cs="Arial"/>
          <w:sz w:val="24"/>
          <w:szCs w:val="24"/>
        </w:rPr>
        <w:t>kept;</w:t>
      </w:r>
      <w:proofErr w:type="gramEnd"/>
      <w:r w:rsidRPr="00C72ADD">
        <w:rPr>
          <w:rFonts w:ascii="Arial" w:hAnsi="Arial" w:cs="Arial"/>
          <w:sz w:val="24"/>
          <w:szCs w:val="24"/>
        </w:rPr>
        <w:t xml:space="preserve"> </w:t>
      </w:r>
    </w:p>
    <w:p w14:paraId="1D899D75" w14:textId="77777777" w:rsidR="005578FF" w:rsidRPr="00C72ADD" w:rsidRDefault="005578FF" w:rsidP="006F2F8F">
      <w:pPr>
        <w:tabs>
          <w:tab w:val="left" w:pos="1134"/>
        </w:tabs>
        <w:spacing w:after="120"/>
        <w:ind w:left="1134" w:hanging="567"/>
        <w:jc w:val="both"/>
        <w:rPr>
          <w:rFonts w:ascii="Arial" w:hAnsi="Arial" w:cs="Arial"/>
          <w:sz w:val="24"/>
          <w:szCs w:val="24"/>
        </w:rPr>
      </w:pPr>
      <w:r w:rsidRPr="00C72ADD">
        <w:rPr>
          <w:rFonts w:ascii="Arial" w:hAnsi="Arial" w:cs="Arial"/>
          <w:sz w:val="24"/>
          <w:szCs w:val="24"/>
        </w:rPr>
        <w:t>(f)</w:t>
      </w:r>
      <w:r w:rsidR="006F2F8F" w:rsidRPr="00C72ADD">
        <w:rPr>
          <w:rFonts w:ascii="Arial" w:hAnsi="Arial" w:cs="Arial"/>
          <w:sz w:val="24"/>
          <w:szCs w:val="24"/>
        </w:rPr>
        <w:tab/>
      </w:r>
      <w:r w:rsidRPr="00C72ADD">
        <w:rPr>
          <w:rFonts w:ascii="Arial" w:hAnsi="Arial" w:cs="Arial"/>
          <w:sz w:val="24"/>
          <w:szCs w:val="24"/>
        </w:rPr>
        <w:t xml:space="preserve">the likelihood of a cat causing nuisance, inconvenience, or annoyance to the occupiers of adjoining </w:t>
      </w:r>
      <w:proofErr w:type="gramStart"/>
      <w:r w:rsidRPr="00C72ADD">
        <w:rPr>
          <w:rFonts w:ascii="Arial" w:hAnsi="Arial" w:cs="Arial"/>
          <w:sz w:val="24"/>
          <w:szCs w:val="24"/>
        </w:rPr>
        <w:t>land;</w:t>
      </w:r>
      <w:proofErr w:type="gramEnd"/>
      <w:r w:rsidRPr="00C72ADD">
        <w:rPr>
          <w:rFonts w:ascii="Arial" w:hAnsi="Arial" w:cs="Arial"/>
          <w:sz w:val="24"/>
          <w:szCs w:val="24"/>
        </w:rPr>
        <w:t xml:space="preserve"> </w:t>
      </w:r>
    </w:p>
    <w:p w14:paraId="436A47AD" w14:textId="77777777" w:rsidR="005578FF" w:rsidRPr="00C72ADD" w:rsidRDefault="005578FF" w:rsidP="006F2F8F">
      <w:pPr>
        <w:tabs>
          <w:tab w:val="left" w:pos="1134"/>
        </w:tabs>
        <w:spacing w:after="120"/>
        <w:ind w:left="1134" w:hanging="567"/>
        <w:jc w:val="both"/>
        <w:rPr>
          <w:rFonts w:ascii="Arial" w:hAnsi="Arial" w:cs="Arial"/>
          <w:sz w:val="24"/>
          <w:szCs w:val="24"/>
        </w:rPr>
      </w:pPr>
      <w:r w:rsidRPr="00C72ADD">
        <w:rPr>
          <w:rFonts w:ascii="Arial" w:hAnsi="Arial" w:cs="Arial"/>
          <w:sz w:val="24"/>
          <w:szCs w:val="24"/>
        </w:rPr>
        <w:t>(g)</w:t>
      </w:r>
      <w:r w:rsidR="006F2F8F" w:rsidRPr="00C72ADD">
        <w:rPr>
          <w:rFonts w:ascii="Arial" w:hAnsi="Arial" w:cs="Arial"/>
          <w:sz w:val="24"/>
          <w:szCs w:val="24"/>
        </w:rPr>
        <w:tab/>
      </w:r>
      <w:r w:rsidRPr="00C72ADD">
        <w:rPr>
          <w:rFonts w:ascii="Arial" w:hAnsi="Arial" w:cs="Arial"/>
          <w:sz w:val="24"/>
          <w:szCs w:val="24"/>
        </w:rPr>
        <w:t xml:space="preserve">the likely effect on the amenity of the surrounding area of the proposed </w:t>
      </w:r>
      <w:proofErr w:type="gramStart"/>
      <w:r w:rsidRPr="00C72ADD">
        <w:rPr>
          <w:rFonts w:ascii="Arial" w:hAnsi="Arial" w:cs="Arial"/>
          <w:sz w:val="24"/>
          <w:szCs w:val="24"/>
        </w:rPr>
        <w:t>use;</w:t>
      </w:r>
      <w:proofErr w:type="gramEnd"/>
      <w:r w:rsidRPr="00C72ADD">
        <w:rPr>
          <w:rFonts w:ascii="Arial" w:hAnsi="Arial" w:cs="Arial"/>
          <w:sz w:val="24"/>
          <w:szCs w:val="24"/>
        </w:rPr>
        <w:t xml:space="preserve"> </w:t>
      </w:r>
    </w:p>
    <w:p w14:paraId="5F4C9E33" w14:textId="77777777" w:rsidR="005578FF" w:rsidRPr="00C72ADD" w:rsidRDefault="005578FF" w:rsidP="006F2F8F">
      <w:pPr>
        <w:tabs>
          <w:tab w:val="left" w:pos="1134"/>
        </w:tabs>
        <w:spacing w:after="120"/>
        <w:ind w:left="1134" w:hanging="567"/>
        <w:jc w:val="both"/>
        <w:rPr>
          <w:rFonts w:ascii="Arial" w:hAnsi="Arial" w:cs="Arial"/>
          <w:sz w:val="24"/>
          <w:szCs w:val="24"/>
        </w:rPr>
      </w:pPr>
      <w:r w:rsidRPr="00C72ADD">
        <w:rPr>
          <w:rFonts w:ascii="Arial" w:hAnsi="Arial" w:cs="Arial"/>
          <w:sz w:val="24"/>
          <w:szCs w:val="24"/>
        </w:rPr>
        <w:t>(h)</w:t>
      </w:r>
      <w:r w:rsidR="006F2F8F" w:rsidRPr="00C72ADD">
        <w:rPr>
          <w:rFonts w:ascii="Arial" w:hAnsi="Arial" w:cs="Arial"/>
          <w:sz w:val="24"/>
          <w:szCs w:val="24"/>
        </w:rPr>
        <w:tab/>
      </w:r>
      <w:r w:rsidRPr="00C72ADD">
        <w:rPr>
          <w:rFonts w:ascii="Arial" w:hAnsi="Arial" w:cs="Arial"/>
          <w:sz w:val="24"/>
          <w:szCs w:val="24"/>
        </w:rPr>
        <w:t xml:space="preserve">the likely effect on the local environment including any pollution or other environmental damage, which may be caused by the </w:t>
      </w:r>
      <w:proofErr w:type="gramStart"/>
      <w:r w:rsidRPr="00C72ADD">
        <w:rPr>
          <w:rFonts w:ascii="Arial" w:hAnsi="Arial" w:cs="Arial"/>
          <w:sz w:val="24"/>
          <w:szCs w:val="24"/>
        </w:rPr>
        <w:t>use;</w:t>
      </w:r>
      <w:proofErr w:type="gramEnd"/>
      <w:r w:rsidRPr="00C72ADD">
        <w:rPr>
          <w:rFonts w:ascii="Arial" w:hAnsi="Arial" w:cs="Arial"/>
          <w:sz w:val="24"/>
          <w:szCs w:val="24"/>
        </w:rPr>
        <w:t xml:space="preserve"> </w:t>
      </w:r>
    </w:p>
    <w:p w14:paraId="195DE904" w14:textId="77777777" w:rsidR="005578FF" w:rsidRPr="00C72ADD" w:rsidRDefault="005578FF" w:rsidP="006F2F8F">
      <w:pPr>
        <w:tabs>
          <w:tab w:val="left" w:pos="1134"/>
        </w:tabs>
        <w:spacing w:after="120"/>
        <w:ind w:left="1134" w:hanging="567"/>
        <w:jc w:val="both"/>
        <w:rPr>
          <w:rFonts w:ascii="Arial" w:hAnsi="Arial" w:cs="Arial"/>
          <w:sz w:val="24"/>
          <w:szCs w:val="24"/>
        </w:rPr>
      </w:pPr>
      <w:r w:rsidRPr="00C72ADD">
        <w:rPr>
          <w:rFonts w:ascii="Arial" w:hAnsi="Arial" w:cs="Arial"/>
          <w:sz w:val="24"/>
          <w:szCs w:val="24"/>
        </w:rPr>
        <w:t>(</w:t>
      </w:r>
      <w:proofErr w:type="spellStart"/>
      <w:r w:rsidRPr="00C72ADD">
        <w:rPr>
          <w:rFonts w:ascii="Arial" w:hAnsi="Arial" w:cs="Arial"/>
          <w:sz w:val="24"/>
          <w:szCs w:val="24"/>
        </w:rPr>
        <w:t>i</w:t>
      </w:r>
      <w:proofErr w:type="spellEnd"/>
      <w:r w:rsidRPr="00C72ADD">
        <w:rPr>
          <w:rFonts w:ascii="Arial" w:hAnsi="Arial" w:cs="Arial"/>
          <w:sz w:val="24"/>
          <w:szCs w:val="24"/>
        </w:rPr>
        <w:t>)</w:t>
      </w:r>
      <w:r w:rsidR="006F2F8F" w:rsidRPr="00C72ADD">
        <w:rPr>
          <w:rFonts w:ascii="Arial" w:hAnsi="Arial" w:cs="Arial"/>
          <w:sz w:val="24"/>
          <w:szCs w:val="24"/>
        </w:rPr>
        <w:tab/>
      </w:r>
      <w:r w:rsidRPr="00C72ADD">
        <w:rPr>
          <w:rFonts w:ascii="Arial" w:hAnsi="Arial" w:cs="Arial"/>
          <w:sz w:val="24"/>
          <w:szCs w:val="24"/>
        </w:rPr>
        <w:t xml:space="preserve">any submissions received under subclause (2) within the time specified in subclause (2); and </w:t>
      </w:r>
    </w:p>
    <w:p w14:paraId="7F55E5E5" w14:textId="3F7DF87E" w:rsidR="005578FF" w:rsidRPr="00C72ADD" w:rsidRDefault="005578FF" w:rsidP="000E3425">
      <w:pPr>
        <w:tabs>
          <w:tab w:val="left" w:pos="1134"/>
        </w:tabs>
        <w:spacing w:after="120"/>
        <w:ind w:left="1134" w:hanging="567"/>
        <w:jc w:val="both"/>
        <w:rPr>
          <w:rFonts w:ascii="Arial" w:hAnsi="Arial" w:cs="Arial"/>
          <w:sz w:val="24"/>
          <w:szCs w:val="24"/>
        </w:rPr>
      </w:pPr>
      <w:r w:rsidRPr="00C72ADD">
        <w:rPr>
          <w:rFonts w:ascii="Arial" w:hAnsi="Arial" w:cs="Arial"/>
          <w:sz w:val="24"/>
          <w:szCs w:val="24"/>
        </w:rPr>
        <w:t>(j)</w:t>
      </w:r>
      <w:r w:rsidR="006F2F8F" w:rsidRPr="00C72ADD">
        <w:rPr>
          <w:rFonts w:ascii="Arial" w:hAnsi="Arial" w:cs="Arial"/>
          <w:sz w:val="24"/>
          <w:szCs w:val="24"/>
        </w:rPr>
        <w:tab/>
      </w:r>
      <w:r w:rsidRPr="00C72ADD">
        <w:rPr>
          <w:rFonts w:ascii="Arial" w:hAnsi="Arial" w:cs="Arial"/>
          <w:sz w:val="24"/>
          <w:szCs w:val="24"/>
        </w:rPr>
        <w:t xml:space="preserve">such other factors which the local government may consider to be relevant in the circumstances of the </w:t>
      </w:r>
      <w:proofErr w:type="gramStart"/>
      <w:r w:rsidRPr="00C72ADD">
        <w:rPr>
          <w:rFonts w:ascii="Arial" w:hAnsi="Arial" w:cs="Arial"/>
          <w:sz w:val="24"/>
          <w:szCs w:val="24"/>
        </w:rPr>
        <w:t>particular case</w:t>
      </w:r>
      <w:proofErr w:type="gramEnd"/>
      <w:r w:rsidRPr="00C72ADD">
        <w:rPr>
          <w:rFonts w:ascii="Arial" w:hAnsi="Arial" w:cs="Arial"/>
          <w:sz w:val="24"/>
          <w:szCs w:val="24"/>
        </w:rPr>
        <w:t xml:space="preserve">. </w:t>
      </w:r>
    </w:p>
    <w:p w14:paraId="42FEB55B" w14:textId="79CD2A2F" w:rsidR="000E3425" w:rsidRPr="00C72ADD" w:rsidRDefault="000E3425" w:rsidP="000E3425">
      <w:pPr>
        <w:tabs>
          <w:tab w:val="left" w:pos="1134"/>
        </w:tabs>
        <w:spacing w:after="120"/>
        <w:ind w:left="567" w:hanging="567"/>
        <w:jc w:val="both"/>
        <w:rPr>
          <w:rFonts w:ascii="Arial" w:hAnsi="Arial" w:cs="Arial"/>
          <w:sz w:val="24"/>
          <w:szCs w:val="24"/>
        </w:rPr>
      </w:pPr>
      <w:r w:rsidRPr="00C72ADD">
        <w:rPr>
          <w:rFonts w:ascii="Arial" w:hAnsi="Arial" w:cs="Arial"/>
          <w:sz w:val="24"/>
          <w:szCs w:val="24"/>
        </w:rPr>
        <w:t>(2)</w:t>
      </w:r>
      <w:r w:rsidRPr="00C72ADD">
        <w:rPr>
          <w:rFonts w:ascii="Arial" w:hAnsi="Arial" w:cs="Arial"/>
          <w:sz w:val="24"/>
          <w:szCs w:val="24"/>
        </w:rPr>
        <w:tab/>
        <w:t xml:space="preserve">The local government may require an applicant to – </w:t>
      </w:r>
    </w:p>
    <w:p w14:paraId="1D618E03" w14:textId="77777777" w:rsidR="005578FF" w:rsidRPr="00C72ADD" w:rsidRDefault="005578FF" w:rsidP="006F2F8F">
      <w:pPr>
        <w:tabs>
          <w:tab w:val="left" w:pos="1134"/>
        </w:tabs>
        <w:spacing w:after="120"/>
        <w:ind w:left="1134" w:hanging="567"/>
        <w:jc w:val="both"/>
        <w:rPr>
          <w:rFonts w:ascii="Arial" w:hAnsi="Arial" w:cs="Arial"/>
          <w:sz w:val="24"/>
          <w:szCs w:val="24"/>
        </w:rPr>
      </w:pPr>
      <w:r w:rsidRPr="00C72ADD">
        <w:rPr>
          <w:rFonts w:ascii="Arial" w:hAnsi="Arial" w:cs="Arial"/>
          <w:sz w:val="24"/>
          <w:szCs w:val="24"/>
        </w:rPr>
        <w:t>(a)</w:t>
      </w:r>
      <w:r w:rsidR="006F2F8F" w:rsidRPr="00C72ADD">
        <w:rPr>
          <w:rFonts w:ascii="Arial" w:hAnsi="Arial" w:cs="Arial"/>
          <w:sz w:val="24"/>
          <w:szCs w:val="24"/>
        </w:rPr>
        <w:tab/>
      </w:r>
      <w:r w:rsidRPr="00C72ADD">
        <w:rPr>
          <w:rFonts w:ascii="Arial" w:hAnsi="Arial" w:cs="Arial"/>
          <w:sz w:val="24"/>
          <w:szCs w:val="24"/>
        </w:rPr>
        <w:t xml:space="preserve">consult with nearby landowners; or </w:t>
      </w:r>
    </w:p>
    <w:p w14:paraId="4291BA78" w14:textId="77777777" w:rsidR="005578FF" w:rsidRPr="00C72ADD" w:rsidRDefault="005578FF" w:rsidP="006F2F8F">
      <w:pPr>
        <w:tabs>
          <w:tab w:val="left" w:pos="1134"/>
        </w:tabs>
        <w:spacing w:after="120"/>
        <w:ind w:left="1134" w:hanging="567"/>
        <w:jc w:val="both"/>
        <w:rPr>
          <w:rFonts w:ascii="Arial" w:hAnsi="Arial" w:cs="Arial"/>
          <w:sz w:val="24"/>
          <w:szCs w:val="24"/>
        </w:rPr>
      </w:pPr>
      <w:r w:rsidRPr="00C72ADD">
        <w:rPr>
          <w:rFonts w:ascii="Arial" w:hAnsi="Arial" w:cs="Arial"/>
          <w:sz w:val="24"/>
          <w:szCs w:val="24"/>
        </w:rPr>
        <w:t>(b)</w:t>
      </w:r>
      <w:r w:rsidR="006F2F8F" w:rsidRPr="00C72ADD">
        <w:rPr>
          <w:rFonts w:ascii="Arial" w:hAnsi="Arial" w:cs="Arial"/>
          <w:sz w:val="24"/>
          <w:szCs w:val="24"/>
        </w:rPr>
        <w:tab/>
      </w:r>
      <w:r w:rsidRPr="00C72ADD">
        <w:rPr>
          <w:rFonts w:ascii="Arial" w:hAnsi="Arial" w:cs="Arial"/>
          <w:sz w:val="24"/>
          <w:szCs w:val="24"/>
        </w:rPr>
        <w:t xml:space="preserve">advise nearby landowners that they may make submissions to the local government on the application for a permit within 14 days of receiving that advice, </w:t>
      </w:r>
    </w:p>
    <w:p w14:paraId="6BAB5BF7" w14:textId="77777777" w:rsidR="006F2F8F" w:rsidRPr="00C72ADD" w:rsidRDefault="005578FF" w:rsidP="006F2F8F">
      <w:pPr>
        <w:tabs>
          <w:tab w:val="left" w:pos="1134"/>
        </w:tabs>
        <w:spacing w:after="120"/>
        <w:ind w:left="1134" w:hanging="567"/>
        <w:jc w:val="both"/>
        <w:rPr>
          <w:rFonts w:ascii="Arial" w:hAnsi="Arial" w:cs="Arial"/>
          <w:sz w:val="24"/>
          <w:szCs w:val="24"/>
        </w:rPr>
      </w:pPr>
      <w:r w:rsidRPr="00C72ADD">
        <w:rPr>
          <w:rFonts w:ascii="Arial" w:hAnsi="Arial" w:cs="Arial"/>
          <w:sz w:val="24"/>
          <w:szCs w:val="24"/>
        </w:rPr>
        <w:t>before determining the application for the permit.</w:t>
      </w:r>
    </w:p>
    <w:p w14:paraId="27F412C9" w14:textId="51A056CB" w:rsidR="005578FF" w:rsidRPr="00C72ADD" w:rsidRDefault="005578FF" w:rsidP="00DB7E9F">
      <w:pPr>
        <w:tabs>
          <w:tab w:val="left" w:pos="1134"/>
        </w:tabs>
        <w:spacing w:after="120"/>
        <w:ind w:left="567" w:hanging="567"/>
        <w:jc w:val="both"/>
        <w:rPr>
          <w:rFonts w:ascii="Arial" w:hAnsi="Arial" w:cs="Arial"/>
          <w:sz w:val="24"/>
          <w:szCs w:val="24"/>
        </w:rPr>
      </w:pPr>
      <w:r w:rsidRPr="00C72ADD">
        <w:rPr>
          <w:rFonts w:ascii="Arial" w:hAnsi="Arial" w:cs="Arial"/>
          <w:sz w:val="24"/>
          <w:szCs w:val="24"/>
        </w:rPr>
        <w:t>(3)</w:t>
      </w:r>
      <w:r w:rsidR="006F2F8F" w:rsidRPr="00C72ADD">
        <w:rPr>
          <w:rFonts w:ascii="Arial" w:hAnsi="Arial" w:cs="Arial"/>
          <w:sz w:val="24"/>
          <w:szCs w:val="24"/>
        </w:rPr>
        <w:tab/>
      </w:r>
      <w:r w:rsidRPr="00C72ADD">
        <w:rPr>
          <w:rFonts w:ascii="Arial" w:hAnsi="Arial" w:cs="Arial"/>
          <w:sz w:val="24"/>
          <w:szCs w:val="24"/>
        </w:rPr>
        <w:t xml:space="preserve">The local government may specify the extent of consultation with nearby residents, as specified in subclause 3.5(2)(a) and may specify which properties should be consulted. </w:t>
      </w:r>
    </w:p>
    <w:p w14:paraId="20485B81" w14:textId="61B0FD39" w:rsidR="000E3425" w:rsidRPr="00C72ADD" w:rsidRDefault="000E3425" w:rsidP="001D0147">
      <w:pPr>
        <w:spacing w:after="120"/>
        <w:jc w:val="both"/>
        <w:rPr>
          <w:rFonts w:ascii="Arial" w:hAnsi="Arial" w:cs="Arial"/>
          <w:b/>
          <w:bCs/>
          <w:sz w:val="24"/>
          <w:szCs w:val="24"/>
        </w:rPr>
      </w:pPr>
    </w:p>
    <w:p w14:paraId="5538E99D" w14:textId="77777777" w:rsidR="005578FF" w:rsidRPr="00C72ADD" w:rsidRDefault="005578FF" w:rsidP="006F2F8F">
      <w:pPr>
        <w:spacing w:after="120"/>
        <w:ind w:left="567" w:hanging="567"/>
        <w:jc w:val="both"/>
        <w:rPr>
          <w:rFonts w:ascii="Arial" w:hAnsi="Arial" w:cs="Arial"/>
          <w:sz w:val="24"/>
          <w:szCs w:val="24"/>
        </w:rPr>
      </w:pPr>
      <w:r w:rsidRPr="00C72ADD">
        <w:rPr>
          <w:rFonts w:ascii="Arial" w:hAnsi="Arial" w:cs="Arial"/>
          <w:b/>
          <w:bCs/>
          <w:sz w:val="24"/>
          <w:szCs w:val="24"/>
        </w:rPr>
        <w:t>3.6</w:t>
      </w:r>
      <w:r w:rsidR="006F2F8F" w:rsidRPr="00C72ADD">
        <w:rPr>
          <w:rFonts w:ascii="Arial" w:hAnsi="Arial" w:cs="Arial"/>
          <w:b/>
          <w:bCs/>
          <w:sz w:val="24"/>
          <w:szCs w:val="24"/>
        </w:rPr>
        <w:tab/>
      </w:r>
      <w:r w:rsidRPr="00C72ADD">
        <w:rPr>
          <w:rFonts w:ascii="Arial" w:hAnsi="Arial" w:cs="Arial"/>
          <w:b/>
          <w:bCs/>
          <w:sz w:val="24"/>
          <w:szCs w:val="24"/>
        </w:rPr>
        <w:t xml:space="preserve">Decision on application </w:t>
      </w:r>
    </w:p>
    <w:p w14:paraId="03671BC2" w14:textId="77777777" w:rsidR="005578FF" w:rsidRPr="00C72ADD" w:rsidRDefault="005578FF" w:rsidP="006F2F8F">
      <w:pPr>
        <w:tabs>
          <w:tab w:val="left" w:pos="1134"/>
        </w:tabs>
        <w:spacing w:after="120"/>
        <w:ind w:left="567" w:hanging="567"/>
        <w:jc w:val="both"/>
        <w:rPr>
          <w:rFonts w:ascii="Arial" w:hAnsi="Arial" w:cs="Arial"/>
          <w:sz w:val="24"/>
          <w:szCs w:val="24"/>
        </w:rPr>
      </w:pPr>
      <w:r w:rsidRPr="00C72ADD">
        <w:rPr>
          <w:rFonts w:ascii="Arial" w:hAnsi="Arial" w:cs="Arial"/>
          <w:sz w:val="24"/>
          <w:szCs w:val="24"/>
        </w:rPr>
        <w:t>(1)</w:t>
      </w:r>
      <w:r w:rsidR="006F2F8F" w:rsidRPr="00C72ADD">
        <w:rPr>
          <w:rFonts w:ascii="Arial" w:hAnsi="Arial" w:cs="Arial"/>
          <w:sz w:val="24"/>
          <w:szCs w:val="24"/>
        </w:rPr>
        <w:tab/>
      </w:r>
      <w:r w:rsidRPr="00C72ADD">
        <w:rPr>
          <w:rFonts w:ascii="Arial" w:hAnsi="Arial" w:cs="Arial"/>
          <w:sz w:val="24"/>
          <w:szCs w:val="24"/>
        </w:rPr>
        <w:t xml:space="preserve">The local government may— </w:t>
      </w:r>
    </w:p>
    <w:p w14:paraId="25A08E49" w14:textId="77777777" w:rsidR="005578FF" w:rsidRPr="00C72ADD" w:rsidRDefault="005578FF" w:rsidP="00DB7E9F">
      <w:pPr>
        <w:tabs>
          <w:tab w:val="left" w:pos="1134"/>
        </w:tabs>
        <w:spacing w:after="120"/>
        <w:ind w:left="1134" w:hanging="567"/>
        <w:jc w:val="both"/>
        <w:rPr>
          <w:rFonts w:ascii="Arial" w:hAnsi="Arial" w:cs="Arial"/>
          <w:sz w:val="24"/>
          <w:szCs w:val="24"/>
        </w:rPr>
      </w:pPr>
      <w:r w:rsidRPr="00C72ADD">
        <w:rPr>
          <w:rFonts w:ascii="Arial" w:hAnsi="Arial" w:cs="Arial"/>
          <w:sz w:val="24"/>
          <w:szCs w:val="24"/>
        </w:rPr>
        <w:t>(a)</w:t>
      </w:r>
      <w:r w:rsidR="00DB7E9F" w:rsidRPr="00C72ADD">
        <w:rPr>
          <w:rFonts w:ascii="Arial" w:hAnsi="Arial" w:cs="Arial"/>
          <w:sz w:val="24"/>
          <w:szCs w:val="24"/>
        </w:rPr>
        <w:tab/>
      </w:r>
      <w:r w:rsidRPr="00C72ADD">
        <w:rPr>
          <w:rFonts w:ascii="Arial" w:hAnsi="Arial" w:cs="Arial"/>
          <w:sz w:val="24"/>
          <w:szCs w:val="24"/>
        </w:rPr>
        <w:t xml:space="preserve">approve an application for a permit as it was submitted, in which case it shall approve it subject to the conditions in clause 3.7 and may approve it subject to any other conditions it sees </w:t>
      </w:r>
      <w:proofErr w:type="gramStart"/>
      <w:r w:rsidRPr="00C72ADD">
        <w:rPr>
          <w:rFonts w:ascii="Arial" w:hAnsi="Arial" w:cs="Arial"/>
          <w:sz w:val="24"/>
          <w:szCs w:val="24"/>
        </w:rPr>
        <w:t>fit;</w:t>
      </w:r>
      <w:proofErr w:type="gramEnd"/>
      <w:r w:rsidRPr="00C72ADD">
        <w:rPr>
          <w:rFonts w:ascii="Arial" w:hAnsi="Arial" w:cs="Arial"/>
          <w:sz w:val="24"/>
          <w:szCs w:val="24"/>
        </w:rPr>
        <w:t xml:space="preserve"> </w:t>
      </w:r>
    </w:p>
    <w:p w14:paraId="1B7F51D3" w14:textId="77777777" w:rsidR="005578FF" w:rsidRPr="00C72ADD" w:rsidRDefault="005578FF" w:rsidP="00DB7E9F">
      <w:pPr>
        <w:tabs>
          <w:tab w:val="left" w:pos="1134"/>
        </w:tabs>
        <w:spacing w:after="120"/>
        <w:ind w:left="1134" w:hanging="567"/>
        <w:jc w:val="both"/>
        <w:rPr>
          <w:rFonts w:ascii="Arial" w:hAnsi="Arial" w:cs="Arial"/>
          <w:sz w:val="24"/>
          <w:szCs w:val="24"/>
        </w:rPr>
      </w:pPr>
      <w:r w:rsidRPr="00C72ADD">
        <w:rPr>
          <w:rFonts w:ascii="Arial" w:hAnsi="Arial" w:cs="Arial"/>
          <w:sz w:val="24"/>
          <w:szCs w:val="24"/>
        </w:rPr>
        <w:t>(b)</w:t>
      </w:r>
      <w:r w:rsidR="00DB7E9F" w:rsidRPr="00C72ADD">
        <w:rPr>
          <w:rFonts w:ascii="Arial" w:hAnsi="Arial" w:cs="Arial"/>
          <w:sz w:val="24"/>
          <w:szCs w:val="24"/>
        </w:rPr>
        <w:tab/>
      </w:r>
      <w:r w:rsidRPr="00C72ADD">
        <w:rPr>
          <w:rFonts w:ascii="Arial" w:hAnsi="Arial" w:cs="Arial"/>
          <w:sz w:val="24"/>
          <w:szCs w:val="24"/>
        </w:rPr>
        <w:t xml:space="preserve">approve an application but specify an alternative number of cats permitted to be housed at the address; or </w:t>
      </w:r>
    </w:p>
    <w:p w14:paraId="7E72D42E" w14:textId="77777777" w:rsidR="005578FF" w:rsidRPr="00C72ADD" w:rsidRDefault="005578FF" w:rsidP="00DB7E9F">
      <w:pPr>
        <w:tabs>
          <w:tab w:val="left" w:pos="1134"/>
        </w:tabs>
        <w:spacing w:after="120"/>
        <w:ind w:left="1134" w:hanging="567"/>
        <w:jc w:val="both"/>
        <w:rPr>
          <w:rFonts w:ascii="Arial" w:hAnsi="Arial" w:cs="Arial"/>
          <w:sz w:val="24"/>
          <w:szCs w:val="24"/>
        </w:rPr>
      </w:pPr>
      <w:r w:rsidRPr="00C72ADD">
        <w:rPr>
          <w:rFonts w:ascii="Arial" w:hAnsi="Arial" w:cs="Arial"/>
          <w:sz w:val="24"/>
          <w:szCs w:val="24"/>
        </w:rPr>
        <w:t>(c)</w:t>
      </w:r>
      <w:r w:rsidR="00DB7E9F" w:rsidRPr="00C72ADD">
        <w:rPr>
          <w:rFonts w:ascii="Arial" w:hAnsi="Arial" w:cs="Arial"/>
          <w:sz w:val="24"/>
          <w:szCs w:val="24"/>
        </w:rPr>
        <w:tab/>
      </w:r>
      <w:r w:rsidRPr="00C72ADD">
        <w:rPr>
          <w:rFonts w:ascii="Arial" w:hAnsi="Arial" w:cs="Arial"/>
          <w:sz w:val="24"/>
          <w:szCs w:val="24"/>
        </w:rPr>
        <w:t xml:space="preserve">refuse to approve an application for a permit. </w:t>
      </w:r>
    </w:p>
    <w:p w14:paraId="1642E253" w14:textId="09852E5E" w:rsidR="005578FF" w:rsidRPr="00C72ADD" w:rsidRDefault="005578FF" w:rsidP="006F2F8F">
      <w:pPr>
        <w:tabs>
          <w:tab w:val="left" w:pos="1134"/>
        </w:tabs>
        <w:spacing w:after="120"/>
        <w:ind w:left="567" w:hanging="567"/>
        <w:jc w:val="both"/>
        <w:rPr>
          <w:rFonts w:ascii="Arial" w:hAnsi="Arial" w:cs="Arial"/>
          <w:sz w:val="24"/>
          <w:szCs w:val="24"/>
        </w:rPr>
      </w:pPr>
      <w:r w:rsidRPr="00C72ADD">
        <w:rPr>
          <w:rFonts w:ascii="Arial" w:hAnsi="Arial" w:cs="Arial"/>
          <w:sz w:val="24"/>
          <w:szCs w:val="24"/>
        </w:rPr>
        <w:t>(2)</w:t>
      </w:r>
      <w:r w:rsidR="00DB7E9F" w:rsidRPr="00C72ADD">
        <w:rPr>
          <w:rFonts w:ascii="Arial" w:hAnsi="Arial" w:cs="Arial"/>
          <w:sz w:val="24"/>
          <w:szCs w:val="24"/>
        </w:rPr>
        <w:tab/>
      </w:r>
      <w:r w:rsidRPr="00C72ADD">
        <w:rPr>
          <w:rFonts w:ascii="Arial" w:hAnsi="Arial" w:cs="Arial"/>
          <w:sz w:val="24"/>
          <w:szCs w:val="24"/>
        </w:rPr>
        <w:t xml:space="preserve">If the local government approves an application under subclause (1), then it shall issue a permit to the applicant in the form determined by the </w:t>
      </w:r>
      <w:r w:rsidR="002B34D8" w:rsidRPr="00C72ADD">
        <w:rPr>
          <w:rFonts w:ascii="Arial" w:hAnsi="Arial" w:cs="Arial"/>
          <w:sz w:val="24"/>
          <w:szCs w:val="24"/>
        </w:rPr>
        <w:t>CEO</w:t>
      </w:r>
      <w:r w:rsidRPr="00C72ADD">
        <w:rPr>
          <w:rFonts w:ascii="Arial" w:hAnsi="Arial" w:cs="Arial"/>
          <w:sz w:val="24"/>
          <w:szCs w:val="24"/>
        </w:rPr>
        <w:t xml:space="preserve">. </w:t>
      </w:r>
    </w:p>
    <w:p w14:paraId="1EF13623" w14:textId="77777777" w:rsidR="00DB7E9F" w:rsidRPr="00C72ADD" w:rsidRDefault="005578FF" w:rsidP="006F2F8F">
      <w:pPr>
        <w:tabs>
          <w:tab w:val="left" w:pos="1134"/>
        </w:tabs>
        <w:spacing w:after="120"/>
        <w:ind w:left="567" w:hanging="567"/>
        <w:jc w:val="both"/>
        <w:rPr>
          <w:rFonts w:ascii="Arial" w:hAnsi="Arial" w:cs="Arial"/>
          <w:sz w:val="24"/>
          <w:szCs w:val="24"/>
        </w:rPr>
      </w:pPr>
      <w:r w:rsidRPr="00C72ADD">
        <w:rPr>
          <w:rFonts w:ascii="Arial" w:hAnsi="Arial" w:cs="Arial"/>
          <w:sz w:val="24"/>
          <w:szCs w:val="24"/>
        </w:rPr>
        <w:t>(3)</w:t>
      </w:r>
      <w:r w:rsidR="00DB7E9F" w:rsidRPr="00C72ADD">
        <w:rPr>
          <w:rFonts w:ascii="Arial" w:hAnsi="Arial" w:cs="Arial"/>
          <w:sz w:val="24"/>
          <w:szCs w:val="24"/>
        </w:rPr>
        <w:tab/>
      </w:r>
      <w:r w:rsidRPr="00C72ADD">
        <w:rPr>
          <w:rFonts w:ascii="Arial" w:hAnsi="Arial" w:cs="Arial"/>
          <w:sz w:val="24"/>
          <w:szCs w:val="24"/>
        </w:rPr>
        <w:t>If the local government refuses to approve an application under subclause (1)</w:t>
      </w:r>
      <w:r w:rsidR="00DB7E9F" w:rsidRPr="00C72ADD">
        <w:rPr>
          <w:rFonts w:ascii="Arial" w:hAnsi="Arial" w:cs="Arial"/>
          <w:sz w:val="24"/>
          <w:szCs w:val="24"/>
        </w:rPr>
        <w:t>,</w:t>
      </w:r>
      <w:r w:rsidRPr="00C72ADD">
        <w:rPr>
          <w:rFonts w:ascii="Arial" w:hAnsi="Arial" w:cs="Arial"/>
          <w:sz w:val="24"/>
          <w:szCs w:val="24"/>
        </w:rPr>
        <w:t xml:space="preserve"> then it shall advise the applicant accordingly in writing.</w:t>
      </w:r>
    </w:p>
    <w:p w14:paraId="26B6A818" w14:textId="77777777" w:rsidR="005578FF" w:rsidRPr="00C72ADD" w:rsidRDefault="005578FF" w:rsidP="006F2F8F">
      <w:pPr>
        <w:tabs>
          <w:tab w:val="left" w:pos="1134"/>
        </w:tabs>
        <w:spacing w:after="120"/>
        <w:ind w:left="567" w:hanging="567"/>
        <w:jc w:val="both"/>
        <w:rPr>
          <w:rFonts w:ascii="Arial" w:hAnsi="Arial" w:cs="Arial"/>
          <w:sz w:val="24"/>
          <w:szCs w:val="24"/>
        </w:rPr>
      </w:pPr>
      <w:r w:rsidRPr="00C72ADD">
        <w:rPr>
          <w:rFonts w:ascii="Arial" w:hAnsi="Arial" w:cs="Arial"/>
          <w:sz w:val="24"/>
          <w:szCs w:val="24"/>
        </w:rPr>
        <w:t xml:space="preserve"> </w:t>
      </w:r>
    </w:p>
    <w:p w14:paraId="485B7038" w14:textId="77777777" w:rsidR="005578FF" w:rsidRPr="00C72ADD" w:rsidRDefault="005578FF" w:rsidP="00DB7E9F">
      <w:pPr>
        <w:spacing w:after="120"/>
        <w:ind w:left="567" w:hanging="567"/>
        <w:jc w:val="both"/>
        <w:rPr>
          <w:rFonts w:ascii="Arial" w:hAnsi="Arial" w:cs="Arial"/>
          <w:sz w:val="24"/>
          <w:szCs w:val="24"/>
        </w:rPr>
      </w:pPr>
      <w:r w:rsidRPr="00C72ADD">
        <w:rPr>
          <w:rFonts w:ascii="Arial" w:hAnsi="Arial" w:cs="Arial"/>
          <w:b/>
          <w:bCs/>
          <w:sz w:val="24"/>
          <w:szCs w:val="24"/>
        </w:rPr>
        <w:t>3.7</w:t>
      </w:r>
      <w:r w:rsidR="00DB7E9F" w:rsidRPr="00C72ADD">
        <w:rPr>
          <w:rFonts w:ascii="Arial" w:hAnsi="Arial" w:cs="Arial"/>
          <w:b/>
          <w:bCs/>
          <w:sz w:val="24"/>
          <w:szCs w:val="24"/>
        </w:rPr>
        <w:tab/>
      </w:r>
      <w:r w:rsidRPr="00C72ADD">
        <w:rPr>
          <w:rFonts w:ascii="Arial" w:hAnsi="Arial" w:cs="Arial"/>
          <w:b/>
          <w:bCs/>
          <w:sz w:val="24"/>
          <w:szCs w:val="24"/>
        </w:rPr>
        <w:t xml:space="preserve">Conditions </w:t>
      </w:r>
    </w:p>
    <w:p w14:paraId="76ECE377" w14:textId="77777777" w:rsidR="005578FF" w:rsidRPr="00C72ADD" w:rsidRDefault="005578FF" w:rsidP="00DB7E9F">
      <w:pPr>
        <w:tabs>
          <w:tab w:val="left" w:pos="1134"/>
        </w:tabs>
        <w:spacing w:after="120"/>
        <w:ind w:left="567" w:hanging="567"/>
        <w:jc w:val="both"/>
        <w:rPr>
          <w:rFonts w:ascii="Arial" w:hAnsi="Arial" w:cs="Arial"/>
          <w:sz w:val="24"/>
          <w:szCs w:val="24"/>
        </w:rPr>
      </w:pPr>
      <w:r w:rsidRPr="00C72ADD">
        <w:rPr>
          <w:rFonts w:ascii="Arial" w:hAnsi="Arial" w:cs="Arial"/>
          <w:sz w:val="24"/>
          <w:szCs w:val="24"/>
        </w:rPr>
        <w:t>(1)</w:t>
      </w:r>
      <w:r w:rsidR="00DB7E9F" w:rsidRPr="00C72ADD">
        <w:rPr>
          <w:rFonts w:ascii="Arial" w:hAnsi="Arial" w:cs="Arial"/>
          <w:sz w:val="24"/>
          <w:szCs w:val="24"/>
        </w:rPr>
        <w:tab/>
      </w:r>
      <w:r w:rsidRPr="00C72ADD">
        <w:rPr>
          <w:rFonts w:ascii="Arial" w:hAnsi="Arial" w:cs="Arial"/>
          <w:sz w:val="24"/>
          <w:szCs w:val="24"/>
        </w:rPr>
        <w:t>Every permit is issued subject to the following conditions</w:t>
      </w:r>
      <w:r w:rsidR="00DB7E9F" w:rsidRPr="00C72ADD">
        <w:rPr>
          <w:rFonts w:ascii="Arial" w:hAnsi="Arial" w:cs="Arial"/>
          <w:sz w:val="24"/>
          <w:szCs w:val="24"/>
        </w:rPr>
        <w:t>:</w:t>
      </w:r>
      <w:r w:rsidRPr="00C72ADD">
        <w:rPr>
          <w:rFonts w:ascii="Arial" w:hAnsi="Arial" w:cs="Arial"/>
          <w:sz w:val="24"/>
          <w:szCs w:val="24"/>
        </w:rPr>
        <w:t xml:space="preserve"> </w:t>
      </w:r>
    </w:p>
    <w:p w14:paraId="78DF453D" w14:textId="05DD79A6" w:rsidR="005578FF" w:rsidRPr="00C72ADD" w:rsidRDefault="005578FF" w:rsidP="00DB7E9F">
      <w:pPr>
        <w:tabs>
          <w:tab w:val="left" w:pos="1134"/>
        </w:tabs>
        <w:spacing w:after="120"/>
        <w:ind w:left="1134" w:hanging="567"/>
        <w:jc w:val="both"/>
        <w:rPr>
          <w:rFonts w:ascii="Arial" w:hAnsi="Arial" w:cs="Arial"/>
          <w:sz w:val="24"/>
          <w:szCs w:val="24"/>
        </w:rPr>
      </w:pPr>
      <w:r w:rsidRPr="00C72ADD">
        <w:rPr>
          <w:rFonts w:ascii="Arial" w:hAnsi="Arial" w:cs="Arial"/>
          <w:sz w:val="24"/>
          <w:szCs w:val="24"/>
        </w:rPr>
        <w:t>(a)</w:t>
      </w:r>
      <w:r w:rsidR="00DB7E9F" w:rsidRPr="00C72ADD">
        <w:rPr>
          <w:rFonts w:ascii="Arial" w:hAnsi="Arial" w:cs="Arial"/>
          <w:sz w:val="24"/>
          <w:szCs w:val="24"/>
        </w:rPr>
        <w:tab/>
      </w:r>
      <w:r w:rsidRPr="00C72ADD">
        <w:rPr>
          <w:rFonts w:ascii="Arial" w:hAnsi="Arial" w:cs="Arial"/>
          <w:sz w:val="24"/>
          <w:szCs w:val="24"/>
        </w:rPr>
        <w:t>each cat kept on the premises to which the permit relates shall comply with the requirements of the Act</w:t>
      </w:r>
      <w:r w:rsidR="00743401" w:rsidRPr="00C72ADD">
        <w:rPr>
          <w:rFonts w:ascii="Arial" w:hAnsi="Arial" w:cs="Arial"/>
          <w:sz w:val="24"/>
          <w:szCs w:val="24"/>
        </w:rPr>
        <w:t xml:space="preserve">, and conditions detailed within this Local </w:t>
      </w:r>
      <w:proofErr w:type="gramStart"/>
      <w:r w:rsidR="00743401" w:rsidRPr="00C72ADD">
        <w:rPr>
          <w:rFonts w:ascii="Arial" w:hAnsi="Arial" w:cs="Arial"/>
          <w:sz w:val="24"/>
          <w:szCs w:val="24"/>
        </w:rPr>
        <w:t>Law</w:t>
      </w:r>
      <w:r w:rsidRPr="00C72ADD">
        <w:rPr>
          <w:rFonts w:ascii="Arial" w:hAnsi="Arial" w:cs="Arial"/>
          <w:sz w:val="24"/>
          <w:szCs w:val="24"/>
        </w:rPr>
        <w:t>;</w:t>
      </w:r>
      <w:proofErr w:type="gramEnd"/>
      <w:r w:rsidRPr="00C72ADD">
        <w:rPr>
          <w:rFonts w:ascii="Arial" w:hAnsi="Arial" w:cs="Arial"/>
          <w:sz w:val="24"/>
          <w:szCs w:val="24"/>
        </w:rPr>
        <w:t xml:space="preserve"> </w:t>
      </w:r>
    </w:p>
    <w:p w14:paraId="7001AD77" w14:textId="52E6F27E" w:rsidR="005578FF" w:rsidRPr="00C72ADD" w:rsidRDefault="005578FF" w:rsidP="00DB7E9F">
      <w:pPr>
        <w:tabs>
          <w:tab w:val="left" w:pos="1134"/>
        </w:tabs>
        <w:spacing w:after="120"/>
        <w:ind w:left="1134" w:hanging="567"/>
        <w:jc w:val="both"/>
        <w:rPr>
          <w:rFonts w:ascii="Arial" w:hAnsi="Arial" w:cs="Arial"/>
          <w:sz w:val="24"/>
          <w:szCs w:val="24"/>
        </w:rPr>
      </w:pPr>
      <w:r w:rsidRPr="00C72ADD">
        <w:rPr>
          <w:rFonts w:ascii="Arial" w:hAnsi="Arial" w:cs="Arial"/>
          <w:sz w:val="24"/>
          <w:szCs w:val="24"/>
        </w:rPr>
        <w:t>(</w:t>
      </w:r>
      <w:r w:rsidR="00100325">
        <w:rPr>
          <w:rFonts w:ascii="Arial" w:hAnsi="Arial" w:cs="Arial"/>
          <w:sz w:val="24"/>
          <w:szCs w:val="24"/>
        </w:rPr>
        <w:t>b</w:t>
      </w:r>
      <w:r w:rsidRPr="00C72ADD">
        <w:rPr>
          <w:rFonts w:ascii="Arial" w:hAnsi="Arial" w:cs="Arial"/>
          <w:sz w:val="24"/>
          <w:szCs w:val="24"/>
        </w:rPr>
        <w:t>)</w:t>
      </w:r>
      <w:r w:rsidR="00DB7E9F" w:rsidRPr="00C72ADD">
        <w:rPr>
          <w:rFonts w:ascii="Arial" w:hAnsi="Arial" w:cs="Arial"/>
          <w:sz w:val="24"/>
          <w:szCs w:val="24"/>
        </w:rPr>
        <w:tab/>
      </w:r>
      <w:r w:rsidRPr="00C72ADD">
        <w:rPr>
          <w:rFonts w:ascii="Arial" w:hAnsi="Arial" w:cs="Arial"/>
          <w:sz w:val="24"/>
          <w:szCs w:val="24"/>
        </w:rPr>
        <w:t xml:space="preserve">the permit holder will provide adequate space for the exercise of the </w:t>
      </w:r>
      <w:proofErr w:type="gramStart"/>
      <w:r w:rsidRPr="00C72ADD">
        <w:rPr>
          <w:rFonts w:ascii="Arial" w:hAnsi="Arial" w:cs="Arial"/>
          <w:sz w:val="24"/>
          <w:szCs w:val="24"/>
        </w:rPr>
        <w:t>cats;</w:t>
      </w:r>
      <w:proofErr w:type="gramEnd"/>
      <w:r w:rsidRPr="00C72ADD">
        <w:rPr>
          <w:rFonts w:ascii="Arial" w:hAnsi="Arial" w:cs="Arial"/>
          <w:sz w:val="24"/>
          <w:szCs w:val="24"/>
        </w:rPr>
        <w:t xml:space="preserve"> </w:t>
      </w:r>
    </w:p>
    <w:p w14:paraId="0B68A811" w14:textId="00F1B08E" w:rsidR="005578FF" w:rsidRPr="00C72ADD" w:rsidRDefault="005578FF" w:rsidP="00DB7E9F">
      <w:pPr>
        <w:tabs>
          <w:tab w:val="left" w:pos="1134"/>
        </w:tabs>
        <w:spacing w:after="120"/>
        <w:ind w:left="1134" w:hanging="567"/>
        <w:jc w:val="both"/>
        <w:rPr>
          <w:rFonts w:ascii="Arial" w:hAnsi="Arial" w:cs="Arial"/>
          <w:sz w:val="24"/>
          <w:szCs w:val="24"/>
        </w:rPr>
      </w:pPr>
      <w:r w:rsidRPr="00C72ADD">
        <w:rPr>
          <w:rFonts w:ascii="Arial" w:hAnsi="Arial" w:cs="Arial"/>
          <w:sz w:val="24"/>
          <w:szCs w:val="24"/>
        </w:rPr>
        <w:lastRenderedPageBreak/>
        <w:t>(</w:t>
      </w:r>
      <w:r w:rsidR="00100325">
        <w:rPr>
          <w:rFonts w:ascii="Arial" w:hAnsi="Arial" w:cs="Arial"/>
          <w:sz w:val="24"/>
          <w:szCs w:val="24"/>
        </w:rPr>
        <w:t>c</w:t>
      </w:r>
      <w:r w:rsidRPr="00C72ADD">
        <w:rPr>
          <w:rFonts w:ascii="Arial" w:hAnsi="Arial" w:cs="Arial"/>
          <w:sz w:val="24"/>
          <w:szCs w:val="24"/>
        </w:rPr>
        <w:t>)</w:t>
      </w:r>
      <w:r w:rsidR="00DB7E9F" w:rsidRPr="00C72ADD">
        <w:rPr>
          <w:rFonts w:ascii="Arial" w:hAnsi="Arial" w:cs="Arial"/>
          <w:sz w:val="24"/>
          <w:szCs w:val="24"/>
        </w:rPr>
        <w:tab/>
      </w:r>
      <w:r w:rsidRPr="00C72ADD">
        <w:rPr>
          <w:rFonts w:ascii="Arial" w:hAnsi="Arial" w:cs="Arial"/>
          <w:sz w:val="24"/>
          <w:szCs w:val="24"/>
        </w:rPr>
        <w:t xml:space="preserve">the premises shall be maintained in good order and in a clean and sanitary condition; and </w:t>
      </w:r>
    </w:p>
    <w:p w14:paraId="49045523" w14:textId="530EF6D3" w:rsidR="005578FF" w:rsidRDefault="005578FF" w:rsidP="00DB7E9F">
      <w:pPr>
        <w:tabs>
          <w:tab w:val="left" w:pos="1134"/>
        </w:tabs>
        <w:spacing w:after="120"/>
        <w:ind w:left="1134" w:hanging="567"/>
        <w:jc w:val="both"/>
        <w:rPr>
          <w:rFonts w:ascii="Arial" w:hAnsi="Arial" w:cs="Arial"/>
          <w:sz w:val="24"/>
          <w:szCs w:val="24"/>
        </w:rPr>
      </w:pPr>
      <w:r w:rsidRPr="00C72ADD">
        <w:rPr>
          <w:rFonts w:ascii="Arial" w:hAnsi="Arial" w:cs="Arial"/>
          <w:sz w:val="24"/>
          <w:szCs w:val="24"/>
        </w:rPr>
        <w:t>(</w:t>
      </w:r>
      <w:r w:rsidR="00100325">
        <w:rPr>
          <w:rFonts w:ascii="Arial" w:hAnsi="Arial" w:cs="Arial"/>
          <w:sz w:val="24"/>
          <w:szCs w:val="24"/>
        </w:rPr>
        <w:t>d</w:t>
      </w:r>
      <w:r w:rsidRPr="00C72ADD">
        <w:rPr>
          <w:rFonts w:ascii="Arial" w:hAnsi="Arial" w:cs="Arial"/>
          <w:sz w:val="24"/>
          <w:szCs w:val="24"/>
        </w:rPr>
        <w:t>)</w:t>
      </w:r>
      <w:r w:rsidR="00DB7E9F" w:rsidRPr="00C72ADD">
        <w:rPr>
          <w:rFonts w:ascii="Arial" w:hAnsi="Arial" w:cs="Arial"/>
          <w:sz w:val="24"/>
          <w:szCs w:val="24"/>
        </w:rPr>
        <w:tab/>
      </w:r>
      <w:r w:rsidRPr="00C72ADD">
        <w:rPr>
          <w:rFonts w:ascii="Arial" w:hAnsi="Arial" w:cs="Arial"/>
          <w:sz w:val="24"/>
          <w:szCs w:val="24"/>
        </w:rPr>
        <w:t xml:space="preserve">those conditions contained in Schedule 1. </w:t>
      </w:r>
    </w:p>
    <w:p w14:paraId="79254D91" w14:textId="4E291E11" w:rsidR="00932790" w:rsidRPr="00BE3B86" w:rsidRDefault="00932790" w:rsidP="00DB7E9F">
      <w:pPr>
        <w:tabs>
          <w:tab w:val="left" w:pos="1134"/>
        </w:tabs>
        <w:spacing w:after="120"/>
        <w:ind w:left="1134" w:hanging="567"/>
        <w:jc w:val="both"/>
        <w:rPr>
          <w:rFonts w:ascii="Arial" w:hAnsi="Arial" w:cs="Arial"/>
          <w:i/>
          <w:iCs/>
          <w:sz w:val="24"/>
          <w:szCs w:val="24"/>
        </w:rPr>
      </w:pPr>
      <w:r w:rsidRPr="00BE3B86">
        <w:rPr>
          <w:rFonts w:ascii="Arial" w:hAnsi="Arial" w:cs="Arial"/>
          <w:i/>
          <w:iCs/>
          <w:sz w:val="24"/>
          <w:szCs w:val="24"/>
        </w:rPr>
        <w:t xml:space="preserve">[Clause 3.7(1) amended </w:t>
      </w:r>
      <w:r w:rsidR="00CB70ED">
        <w:rPr>
          <w:rFonts w:ascii="Arial" w:hAnsi="Arial" w:cs="Arial"/>
          <w:i/>
          <w:iCs/>
          <w:sz w:val="24"/>
          <w:szCs w:val="24"/>
        </w:rPr>
        <w:t xml:space="preserve">by </w:t>
      </w:r>
      <w:r w:rsidR="002408F0">
        <w:rPr>
          <w:rFonts w:ascii="Arial" w:hAnsi="Arial" w:cs="Arial"/>
          <w:i/>
          <w:iCs/>
          <w:sz w:val="24"/>
          <w:szCs w:val="24"/>
        </w:rPr>
        <w:t>Government Gazette 128 of 2024</w:t>
      </w:r>
      <w:r w:rsidR="00BE3B86" w:rsidRPr="00BE3B86">
        <w:rPr>
          <w:rFonts w:ascii="Arial" w:hAnsi="Arial" w:cs="Arial"/>
          <w:i/>
          <w:iCs/>
          <w:sz w:val="24"/>
          <w:szCs w:val="24"/>
        </w:rPr>
        <w:t>]</w:t>
      </w:r>
    </w:p>
    <w:p w14:paraId="46430C10" w14:textId="77777777" w:rsidR="00DB7E9F" w:rsidRPr="00C72ADD" w:rsidRDefault="005578FF" w:rsidP="00DB7E9F">
      <w:pPr>
        <w:tabs>
          <w:tab w:val="left" w:pos="1134"/>
        </w:tabs>
        <w:spacing w:after="120"/>
        <w:ind w:left="567" w:hanging="567"/>
        <w:jc w:val="both"/>
        <w:rPr>
          <w:rFonts w:ascii="Arial" w:hAnsi="Arial" w:cs="Arial"/>
          <w:sz w:val="24"/>
          <w:szCs w:val="24"/>
        </w:rPr>
      </w:pPr>
      <w:r w:rsidRPr="00C72ADD">
        <w:rPr>
          <w:rFonts w:ascii="Arial" w:hAnsi="Arial" w:cs="Arial"/>
          <w:sz w:val="24"/>
          <w:szCs w:val="24"/>
        </w:rPr>
        <w:t>(2)</w:t>
      </w:r>
      <w:r w:rsidR="00DB7E9F" w:rsidRPr="00C72ADD">
        <w:rPr>
          <w:rFonts w:ascii="Arial" w:hAnsi="Arial" w:cs="Arial"/>
          <w:sz w:val="24"/>
          <w:szCs w:val="24"/>
        </w:rPr>
        <w:tab/>
      </w:r>
      <w:r w:rsidRPr="00C72ADD">
        <w:rPr>
          <w:rFonts w:ascii="Arial" w:hAnsi="Arial" w:cs="Arial"/>
          <w:sz w:val="24"/>
          <w:szCs w:val="24"/>
        </w:rPr>
        <w:t>In addition to the conditions in subclause (1) of this clause, a permit may be issued subject to other conditions, as the local government considers appropriate.</w:t>
      </w:r>
    </w:p>
    <w:p w14:paraId="15328E51" w14:textId="77777777" w:rsidR="005578FF" w:rsidRPr="00C72ADD" w:rsidRDefault="005578FF" w:rsidP="00DB7E9F">
      <w:pPr>
        <w:tabs>
          <w:tab w:val="left" w:pos="1134"/>
        </w:tabs>
        <w:spacing w:after="120"/>
        <w:ind w:left="567" w:hanging="567"/>
        <w:jc w:val="both"/>
        <w:rPr>
          <w:rFonts w:ascii="Arial" w:hAnsi="Arial" w:cs="Arial"/>
          <w:sz w:val="24"/>
          <w:szCs w:val="24"/>
        </w:rPr>
      </w:pPr>
      <w:r w:rsidRPr="00C72ADD">
        <w:rPr>
          <w:rFonts w:ascii="Arial" w:hAnsi="Arial" w:cs="Arial"/>
          <w:sz w:val="24"/>
          <w:szCs w:val="24"/>
        </w:rPr>
        <w:t xml:space="preserve"> </w:t>
      </w:r>
    </w:p>
    <w:p w14:paraId="4F8A7E5C" w14:textId="77777777" w:rsidR="005578FF" w:rsidRPr="00C72ADD" w:rsidRDefault="005578FF" w:rsidP="001D0147">
      <w:pPr>
        <w:spacing w:after="120"/>
        <w:jc w:val="both"/>
        <w:rPr>
          <w:rFonts w:ascii="Arial" w:hAnsi="Arial" w:cs="Arial"/>
          <w:sz w:val="24"/>
          <w:szCs w:val="24"/>
        </w:rPr>
      </w:pPr>
      <w:r w:rsidRPr="00C72ADD">
        <w:rPr>
          <w:rFonts w:ascii="Arial" w:hAnsi="Arial" w:cs="Arial"/>
          <w:b/>
          <w:bCs/>
          <w:sz w:val="24"/>
          <w:szCs w:val="24"/>
        </w:rPr>
        <w:t>3.8</w:t>
      </w:r>
      <w:r w:rsidR="00DB7E9F" w:rsidRPr="00C72ADD">
        <w:rPr>
          <w:rFonts w:ascii="Arial" w:hAnsi="Arial" w:cs="Arial"/>
          <w:b/>
          <w:bCs/>
          <w:sz w:val="24"/>
          <w:szCs w:val="24"/>
        </w:rPr>
        <w:tab/>
      </w:r>
      <w:r w:rsidRPr="00C72ADD">
        <w:rPr>
          <w:rFonts w:ascii="Arial" w:hAnsi="Arial" w:cs="Arial"/>
          <w:b/>
          <w:bCs/>
          <w:sz w:val="24"/>
          <w:szCs w:val="24"/>
        </w:rPr>
        <w:t xml:space="preserve">Compliance with conditions of permit </w:t>
      </w:r>
    </w:p>
    <w:p w14:paraId="0F1E6D76" w14:textId="77777777" w:rsidR="00DB7E9F" w:rsidRPr="00C72ADD" w:rsidRDefault="005578FF" w:rsidP="001D0147">
      <w:pPr>
        <w:spacing w:after="120"/>
        <w:jc w:val="both"/>
        <w:rPr>
          <w:rFonts w:ascii="Arial" w:hAnsi="Arial" w:cs="Arial"/>
          <w:sz w:val="24"/>
          <w:szCs w:val="24"/>
        </w:rPr>
      </w:pPr>
      <w:r w:rsidRPr="00C72ADD">
        <w:rPr>
          <w:rFonts w:ascii="Arial" w:hAnsi="Arial" w:cs="Arial"/>
          <w:sz w:val="24"/>
          <w:szCs w:val="24"/>
        </w:rPr>
        <w:t>A permit holder shall comply with each condition of a permit.</w:t>
      </w:r>
    </w:p>
    <w:p w14:paraId="1D59F9C6" w14:textId="77777777" w:rsidR="005578FF" w:rsidRPr="00C72ADD" w:rsidRDefault="005578FF" w:rsidP="001D0147">
      <w:pPr>
        <w:spacing w:after="120"/>
        <w:jc w:val="both"/>
        <w:rPr>
          <w:rFonts w:ascii="Arial" w:hAnsi="Arial" w:cs="Arial"/>
          <w:sz w:val="24"/>
          <w:szCs w:val="24"/>
        </w:rPr>
      </w:pPr>
      <w:r w:rsidRPr="00C72ADD">
        <w:rPr>
          <w:rFonts w:ascii="Arial" w:hAnsi="Arial" w:cs="Arial"/>
          <w:sz w:val="24"/>
          <w:szCs w:val="24"/>
        </w:rPr>
        <w:t xml:space="preserve"> </w:t>
      </w:r>
    </w:p>
    <w:p w14:paraId="1FCFD35C" w14:textId="77777777" w:rsidR="005578FF" w:rsidRPr="00C72ADD" w:rsidRDefault="005578FF" w:rsidP="001D0147">
      <w:pPr>
        <w:spacing w:after="120"/>
        <w:jc w:val="both"/>
        <w:rPr>
          <w:rFonts w:ascii="Arial" w:hAnsi="Arial" w:cs="Arial"/>
          <w:sz w:val="24"/>
          <w:szCs w:val="24"/>
        </w:rPr>
      </w:pPr>
      <w:r w:rsidRPr="00C72ADD">
        <w:rPr>
          <w:rFonts w:ascii="Arial" w:hAnsi="Arial" w:cs="Arial"/>
          <w:b/>
          <w:bCs/>
          <w:sz w:val="24"/>
          <w:szCs w:val="24"/>
        </w:rPr>
        <w:t>3.9</w:t>
      </w:r>
      <w:r w:rsidR="00DB7E9F" w:rsidRPr="00C72ADD">
        <w:rPr>
          <w:rFonts w:ascii="Arial" w:hAnsi="Arial" w:cs="Arial"/>
          <w:b/>
          <w:bCs/>
          <w:sz w:val="24"/>
          <w:szCs w:val="24"/>
        </w:rPr>
        <w:tab/>
      </w:r>
      <w:r w:rsidRPr="00C72ADD">
        <w:rPr>
          <w:rFonts w:ascii="Arial" w:hAnsi="Arial" w:cs="Arial"/>
          <w:b/>
          <w:bCs/>
          <w:sz w:val="24"/>
          <w:szCs w:val="24"/>
        </w:rPr>
        <w:t xml:space="preserve">Duration of a permit </w:t>
      </w:r>
    </w:p>
    <w:p w14:paraId="02EC2D45" w14:textId="77777777" w:rsidR="005578FF" w:rsidRPr="00C72ADD" w:rsidRDefault="005578FF" w:rsidP="001D0147">
      <w:pPr>
        <w:spacing w:after="120"/>
        <w:jc w:val="both"/>
        <w:rPr>
          <w:rFonts w:ascii="Arial" w:hAnsi="Arial" w:cs="Arial"/>
          <w:sz w:val="24"/>
          <w:szCs w:val="24"/>
        </w:rPr>
      </w:pPr>
      <w:r w:rsidRPr="00C72ADD">
        <w:rPr>
          <w:rFonts w:ascii="Arial" w:hAnsi="Arial" w:cs="Arial"/>
          <w:sz w:val="24"/>
          <w:szCs w:val="24"/>
        </w:rPr>
        <w:t>Unless otherwise specified in a condition on a permit, a permit commences on the date of issue and expires</w:t>
      </w:r>
      <w:r w:rsidR="00642DEA" w:rsidRPr="00C72ADD">
        <w:rPr>
          <w:rFonts w:ascii="Arial" w:hAnsi="Arial" w:cs="Arial"/>
          <w:sz w:val="24"/>
          <w:szCs w:val="24"/>
        </w:rPr>
        <w:t>:</w:t>
      </w:r>
    </w:p>
    <w:p w14:paraId="39915010" w14:textId="77777777" w:rsidR="005578FF" w:rsidRPr="00C72ADD" w:rsidRDefault="005578FF" w:rsidP="00642DEA">
      <w:pPr>
        <w:spacing w:after="120"/>
        <w:ind w:left="567" w:hanging="567"/>
        <w:jc w:val="both"/>
        <w:rPr>
          <w:rFonts w:ascii="Arial" w:hAnsi="Arial" w:cs="Arial"/>
          <w:sz w:val="24"/>
          <w:szCs w:val="24"/>
        </w:rPr>
      </w:pPr>
      <w:r w:rsidRPr="00C72ADD">
        <w:rPr>
          <w:rFonts w:ascii="Arial" w:hAnsi="Arial" w:cs="Arial"/>
          <w:sz w:val="24"/>
          <w:szCs w:val="24"/>
        </w:rPr>
        <w:t>(a)</w:t>
      </w:r>
      <w:r w:rsidR="00642DEA" w:rsidRPr="00C72ADD">
        <w:rPr>
          <w:rFonts w:ascii="Arial" w:hAnsi="Arial" w:cs="Arial"/>
          <w:sz w:val="24"/>
          <w:szCs w:val="24"/>
        </w:rPr>
        <w:tab/>
      </w:r>
      <w:r w:rsidRPr="00C72ADD">
        <w:rPr>
          <w:rFonts w:ascii="Arial" w:hAnsi="Arial" w:cs="Arial"/>
          <w:sz w:val="24"/>
          <w:szCs w:val="24"/>
        </w:rPr>
        <w:t xml:space="preserve">if it is revoked; or </w:t>
      </w:r>
    </w:p>
    <w:p w14:paraId="16B93ECC" w14:textId="77777777" w:rsidR="005578FF" w:rsidRPr="00C72ADD" w:rsidRDefault="005578FF" w:rsidP="00642DEA">
      <w:pPr>
        <w:spacing w:after="120"/>
        <w:ind w:left="567" w:hanging="567"/>
        <w:jc w:val="both"/>
        <w:rPr>
          <w:rFonts w:ascii="Arial" w:hAnsi="Arial" w:cs="Arial"/>
          <w:sz w:val="24"/>
          <w:szCs w:val="24"/>
        </w:rPr>
      </w:pPr>
      <w:r w:rsidRPr="00C72ADD">
        <w:rPr>
          <w:rFonts w:ascii="Arial" w:hAnsi="Arial" w:cs="Arial"/>
          <w:sz w:val="24"/>
          <w:szCs w:val="24"/>
        </w:rPr>
        <w:t>(b)</w:t>
      </w:r>
      <w:r w:rsidR="00642DEA" w:rsidRPr="00C72ADD">
        <w:rPr>
          <w:rFonts w:ascii="Arial" w:hAnsi="Arial" w:cs="Arial"/>
          <w:sz w:val="24"/>
          <w:szCs w:val="24"/>
        </w:rPr>
        <w:tab/>
      </w:r>
      <w:r w:rsidRPr="00C72ADD">
        <w:rPr>
          <w:rFonts w:ascii="Arial" w:hAnsi="Arial" w:cs="Arial"/>
          <w:sz w:val="24"/>
          <w:szCs w:val="24"/>
        </w:rPr>
        <w:t xml:space="preserve">if the permit holder ceases to reside at the premises to which the permit relates. </w:t>
      </w:r>
    </w:p>
    <w:p w14:paraId="5BAADF71" w14:textId="77777777" w:rsidR="00642DEA" w:rsidRPr="00C72ADD" w:rsidRDefault="00642DEA" w:rsidP="00642DEA">
      <w:pPr>
        <w:spacing w:after="120"/>
        <w:ind w:left="567" w:hanging="567"/>
        <w:jc w:val="both"/>
        <w:rPr>
          <w:rFonts w:ascii="Arial" w:hAnsi="Arial" w:cs="Arial"/>
          <w:sz w:val="24"/>
          <w:szCs w:val="24"/>
        </w:rPr>
      </w:pPr>
    </w:p>
    <w:p w14:paraId="454AC8E5" w14:textId="77777777" w:rsidR="005578FF" w:rsidRPr="00C72ADD" w:rsidRDefault="005578FF" w:rsidP="00642DEA">
      <w:pPr>
        <w:spacing w:after="120"/>
        <w:ind w:left="567" w:hanging="567"/>
        <w:jc w:val="both"/>
        <w:rPr>
          <w:rFonts w:ascii="Arial" w:hAnsi="Arial" w:cs="Arial"/>
          <w:sz w:val="24"/>
          <w:szCs w:val="24"/>
        </w:rPr>
      </w:pPr>
      <w:r w:rsidRPr="00C72ADD">
        <w:rPr>
          <w:rFonts w:ascii="Arial" w:hAnsi="Arial" w:cs="Arial"/>
          <w:b/>
          <w:bCs/>
          <w:sz w:val="24"/>
          <w:szCs w:val="24"/>
        </w:rPr>
        <w:t>3.10</w:t>
      </w:r>
      <w:r w:rsidR="00642DEA" w:rsidRPr="00C72ADD">
        <w:rPr>
          <w:rFonts w:ascii="Arial" w:hAnsi="Arial" w:cs="Arial"/>
          <w:b/>
          <w:bCs/>
          <w:sz w:val="24"/>
          <w:szCs w:val="24"/>
        </w:rPr>
        <w:tab/>
      </w:r>
      <w:r w:rsidRPr="00C72ADD">
        <w:rPr>
          <w:rFonts w:ascii="Arial" w:hAnsi="Arial" w:cs="Arial"/>
          <w:b/>
          <w:bCs/>
          <w:sz w:val="24"/>
          <w:szCs w:val="24"/>
        </w:rPr>
        <w:t xml:space="preserve">Revocation </w:t>
      </w:r>
    </w:p>
    <w:p w14:paraId="6109C0AC" w14:textId="77777777" w:rsidR="00642DEA" w:rsidRPr="00C72ADD" w:rsidRDefault="005578FF" w:rsidP="001D0147">
      <w:pPr>
        <w:spacing w:after="120"/>
        <w:jc w:val="both"/>
        <w:rPr>
          <w:rFonts w:ascii="Arial" w:hAnsi="Arial" w:cs="Arial"/>
          <w:sz w:val="24"/>
          <w:szCs w:val="24"/>
        </w:rPr>
      </w:pPr>
      <w:r w:rsidRPr="00C72ADD">
        <w:rPr>
          <w:rFonts w:ascii="Arial" w:hAnsi="Arial" w:cs="Arial"/>
          <w:sz w:val="24"/>
          <w:szCs w:val="24"/>
        </w:rPr>
        <w:t>The local government may revoke a permit if the permit holder fails to observe any provision of this local law or a condition of a permit.</w:t>
      </w:r>
    </w:p>
    <w:p w14:paraId="4E316B43" w14:textId="77777777" w:rsidR="005578FF" w:rsidRPr="00C72ADD" w:rsidRDefault="005578FF" w:rsidP="001D0147">
      <w:pPr>
        <w:spacing w:after="120"/>
        <w:jc w:val="both"/>
        <w:rPr>
          <w:rFonts w:ascii="Arial" w:hAnsi="Arial" w:cs="Arial"/>
          <w:sz w:val="24"/>
          <w:szCs w:val="24"/>
        </w:rPr>
      </w:pPr>
      <w:r w:rsidRPr="00C72ADD">
        <w:rPr>
          <w:rFonts w:ascii="Arial" w:hAnsi="Arial" w:cs="Arial"/>
          <w:sz w:val="24"/>
          <w:szCs w:val="24"/>
        </w:rPr>
        <w:t xml:space="preserve"> </w:t>
      </w:r>
    </w:p>
    <w:p w14:paraId="58ECCEF1" w14:textId="77777777" w:rsidR="005578FF" w:rsidRPr="00C72ADD" w:rsidRDefault="005578FF" w:rsidP="00642DEA">
      <w:pPr>
        <w:spacing w:after="120"/>
        <w:ind w:left="567" w:hanging="567"/>
        <w:jc w:val="both"/>
        <w:rPr>
          <w:rFonts w:ascii="Arial" w:hAnsi="Arial" w:cs="Arial"/>
          <w:sz w:val="24"/>
          <w:szCs w:val="24"/>
        </w:rPr>
      </w:pPr>
      <w:r w:rsidRPr="00C72ADD">
        <w:rPr>
          <w:rFonts w:ascii="Arial" w:hAnsi="Arial" w:cs="Arial"/>
          <w:b/>
          <w:bCs/>
          <w:sz w:val="24"/>
          <w:szCs w:val="24"/>
        </w:rPr>
        <w:t>3.11</w:t>
      </w:r>
      <w:r w:rsidR="00642DEA" w:rsidRPr="00C72ADD">
        <w:rPr>
          <w:rFonts w:ascii="Arial" w:hAnsi="Arial" w:cs="Arial"/>
          <w:b/>
          <w:bCs/>
          <w:sz w:val="24"/>
          <w:szCs w:val="24"/>
        </w:rPr>
        <w:tab/>
      </w:r>
      <w:r w:rsidRPr="00C72ADD">
        <w:rPr>
          <w:rFonts w:ascii="Arial" w:hAnsi="Arial" w:cs="Arial"/>
          <w:b/>
          <w:bCs/>
          <w:sz w:val="24"/>
          <w:szCs w:val="24"/>
        </w:rPr>
        <w:t xml:space="preserve">Permit not transferable </w:t>
      </w:r>
    </w:p>
    <w:p w14:paraId="0FCBD915" w14:textId="55508D1C" w:rsidR="005578FF" w:rsidRPr="00C72ADD" w:rsidRDefault="005578FF" w:rsidP="001D0147">
      <w:pPr>
        <w:spacing w:after="120"/>
        <w:jc w:val="both"/>
        <w:rPr>
          <w:rFonts w:ascii="Arial" w:hAnsi="Arial" w:cs="Arial"/>
          <w:sz w:val="24"/>
          <w:szCs w:val="24"/>
        </w:rPr>
      </w:pPr>
      <w:r w:rsidRPr="00C72ADD">
        <w:rPr>
          <w:rFonts w:ascii="Arial" w:hAnsi="Arial" w:cs="Arial"/>
          <w:sz w:val="24"/>
          <w:szCs w:val="24"/>
        </w:rPr>
        <w:t xml:space="preserve">A permit is not transferable either in relation to the permit holder or the premises. </w:t>
      </w:r>
    </w:p>
    <w:p w14:paraId="1A53B2D4" w14:textId="77777777" w:rsidR="00DB2FFB" w:rsidRPr="00C72ADD" w:rsidRDefault="00DB2FFB" w:rsidP="001D0147">
      <w:pPr>
        <w:spacing w:after="120"/>
        <w:jc w:val="both"/>
        <w:rPr>
          <w:rFonts w:ascii="Arial" w:hAnsi="Arial" w:cs="Arial"/>
          <w:b/>
          <w:bCs/>
          <w:sz w:val="24"/>
          <w:szCs w:val="24"/>
        </w:rPr>
      </w:pPr>
    </w:p>
    <w:p w14:paraId="18002B56" w14:textId="77777777" w:rsidR="005578FF" w:rsidRPr="00C72ADD" w:rsidRDefault="005578FF" w:rsidP="00642DEA">
      <w:pPr>
        <w:spacing w:after="120"/>
        <w:ind w:left="567" w:hanging="567"/>
        <w:jc w:val="both"/>
        <w:rPr>
          <w:rFonts w:ascii="Arial" w:hAnsi="Arial" w:cs="Arial"/>
          <w:sz w:val="24"/>
          <w:szCs w:val="24"/>
        </w:rPr>
      </w:pPr>
      <w:r w:rsidRPr="00C72ADD">
        <w:rPr>
          <w:rFonts w:ascii="Arial" w:hAnsi="Arial" w:cs="Arial"/>
          <w:b/>
          <w:bCs/>
          <w:sz w:val="24"/>
          <w:szCs w:val="24"/>
        </w:rPr>
        <w:t>3.12</w:t>
      </w:r>
      <w:r w:rsidR="00642DEA" w:rsidRPr="00C72ADD">
        <w:rPr>
          <w:rFonts w:ascii="Arial" w:hAnsi="Arial" w:cs="Arial"/>
          <w:b/>
          <w:bCs/>
          <w:sz w:val="24"/>
          <w:szCs w:val="24"/>
        </w:rPr>
        <w:tab/>
      </w:r>
      <w:r w:rsidRPr="00C72ADD">
        <w:rPr>
          <w:rFonts w:ascii="Arial" w:hAnsi="Arial" w:cs="Arial"/>
          <w:b/>
          <w:bCs/>
          <w:sz w:val="24"/>
          <w:szCs w:val="24"/>
        </w:rPr>
        <w:t xml:space="preserve">Permit to be kept at premises and available for view </w:t>
      </w:r>
    </w:p>
    <w:p w14:paraId="598B3E2F" w14:textId="77777777" w:rsidR="005578FF" w:rsidRPr="00C72ADD" w:rsidRDefault="005578FF" w:rsidP="00642DEA">
      <w:pPr>
        <w:spacing w:after="120"/>
        <w:ind w:left="567" w:hanging="567"/>
        <w:jc w:val="both"/>
        <w:rPr>
          <w:rFonts w:ascii="Arial" w:hAnsi="Arial" w:cs="Arial"/>
          <w:sz w:val="24"/>
          <w:szCs w:val="24"/>
        </w:rPr>
      </w:pPr>
      <w:r w:rsidRPr="00C72ADD">
        <w:rPr>
          <w:rFonts w:ascii="Arial" w:hAnsi="Arial" w:cs="Arial"/>
          <w:sz w:val="24"/>
          <w:szCs w:val="24"/>
        </w:rPr>
        <w:t>(1)</w:t>
      </w:r>
      <w:r w:rsidR="00642DEA" w:rsidRPr="00C72ADD">
        <w:rPr>
          <w:rFonts w:ascii="Arial" w:hAnsi="Arial" w:cs="Arial"/>
          <w:sz w:val="24"/>
          <w:szCs w:val="24"/>
        </w:rPr>
        <w:tab/>
      </w:r>
      <w:r w:rsidRPr="00C72ADD">
        <w:rPr>
          <w:rFonts w:ascii="Arial" w:hAnsi="Arial" w:cs="Arial"/>
          <w:sz w:val="24"/>
          <w:szCs w:val="24"/>
        </w:rPr>
        <w:t xml:space="preserve">A permit issued by the local government shall be kept at the premises to which it applies and shall be provided to an authorised person on demand. </w:t>
      </w:r>
    </w:p>
    <w:p w14:paraId="4DDD76E7" w14:textId="4F19CB45" w:rsidR="005578FF" w:rsidRPr="00C72ADD" w:rsidRDefault="005578FF" w:rsidP="00642DEA">
      <w:pPr>
        <w:spacing w:after="120"/>
        <w:ind w:left="567" w:hanging="567"/>
        <w:jc w:val="both"/>
        <w:rPr>
          <w:rFonts w:ascii="Arial" w:hAnsi="Arial" w:cs="Arial"/>
          <w:sz w:val="24"/>
          <w:szCs w:val="24"/>
        </w:rPr>
      </w:pPr>
      <w:r w:rsidRPr="00C72ADD">
        <w:rPr>
          <w:rFonts w:ascii="Arial" w:hAnsi="Arial" w:cs="Arial"/>
          <w:sz w:val="24"/>
          <w:szCs w:val="24"/>
        </w:rPr>
        <w:t>(2)</w:t>
      </w:r>
      <w:r w:rsidR="00642DEA" w:rsidRPr="00C72ADD">
        <w:rPr>
          <w:rFonts w:ascii="Arial" w:hAnsi="Arial" w:cs="Arial"/>
          <w:sz w:val="24"/>
          <w:szCs w:val="24"/>
        </w:rPr>
        <w:tab/>
      </w:r>
      <w:r w:rsidRPr="00C72ADD">
        <w:rPr>
          <w:rFonts w:ascii="Arial" w:hAnsi="Arial" w:cs="Arial"/>
          <w:sz w:val="24"/>
          <w:szCs w:val="24"/>
        </w:rPr>
        <w:t xml:space="preserve">In the case of a cattery or cat management facility, the permit shall be displayed in a prominent place within the premises. </w:t>
      </w:r>
    </w:p>
    <w:p w14:paraId="44274FFD" w14:textId="0F2E8FA7" w:rsidR="00B569CA" w:rsidRPr="00C72ADD" w:rsidRDefault="00B569CA" w:rsidP="001D0147">
      <w:pPr>
        <w:spacing w:after="120"/>
        <w:jc w:val="both"/>
        <w:rPr>
          <w:rFonts w:ascii="Arial" w:hAnsi="Arial" w:cs="Arial"/>
          <w:b/>
          <w:bCs/>
          <w:sz w:val="24"/>
          <w:szCs w:val="24"/>
        </w:rPr>
      </w:pPr>
    </w:p>
    <w:p w14:paraId="0849AE59" w14:textId="0445B3FC" w:rsidR="006477E0" w:rsidRPr="00C72ADD" w:rsidRDefault="006477E0">
      <w:pPr>
        <w:rPr>
          <w:rFonts w:ascii="Arial" w:hAnsi="Arial" w:cs="Arial"/>
          <w:b/>
          <w:bCs/>
          <w:sz w:val="24"/>
          <w:szCs w:val="24"/>
        </w:rPr>
      </w:pPr>
    </w:p>
    <w:p w14:paraId="44D6EF7D" w14:textId="77777777" w:rsidR="00C20A09" w:rsidRDefault="00C20A09" w:rsidP="00642DEA">
      <w:pPr>
        <w:spacing w:after="120"/>
        <w:jc w:val="center"/>
        <w:rPr>
          <w:rFonts w:ascii="Arial" w:hAnsi="Arial" w:cs="Arial"/>
          <w:b/>
          <w:bCs/>
          <w:sz w:val="24"/>
          <w:szCs w:val="24"/>
        </w:rPr>
      </w:pPr>
    </w:p>
    <w:p w14:paraId="33346F1C" w14:textId="2053AB14" w:rsidR="005578FF" w:rsidRPr="00C72ADD" w:rsidRDefault="005578FF" w:rsidP="00642DEA">
      <w:pPr>
        <w:spacing w:after="120"/>
        <w:jc w:val="center"/>
        <w:rPr>
          <w:rFonts w:ascii="Arial" w:hAnsi="Arial" w:cs="Arial"/>
          <w:sz w:val="24"/>
          <w:szCs w:val="24"/>
        </w:rPr>
      </w:pPr>
      <w:r w:rsidRPr="00C72ADD">
        <w:rPr>
          <w:rFonts w:ascii="Arial" w:hAnsi="Arial" w:cs="Arial"/>
          <w:b/>
          <w:bCs/>
          <w:sz w:val="24"/>
          <w:szCs w:val="24"/>
        </w:rPr>
        <w:t xml:space="preserve">PART </w:t>
      </w:r>
      <w:r w:rsidR="005651A5" w:rsidRPr="00C72ADD">
        <w:rPr>
          <w:rFonts w:ascii="Arial" w:hAnsi="Arial" w:cs="Arial"/>
          <w:b/>
          <w:bCs/>
          <w:sz w:val="24"/>
          <w:szCs w:val="24"/>
        </w:rPr>
        <w:t>4</w:t>
      </w:r>
      <w:r w:rsidR="00642DEA" w:rsidRPr="00C72ADD">
        <w:rPr>
          <w:rFonts w:ascii="Arial" w:hAnsi="Arial" w:cs="Arial"/>
          <w:b/>
          <w:bCs/>
          <w:sz w:val="24"/>
          <w:szCs w:val="24"/>
        </w:rPr>
        <w:t xml:space="preserve"> – </w:t>
      </w:r>
      <w:r w:rsidRPr="00C72ADD">
        <w:rPr>
          <w:rFonts w:ascii="Arial" w:hAnsi="Arial" w:cs="Arial"/>
          <w:b/>
          <w:bCs/>
          <w:sz w:val="24"/>
          <w:szCs w:val="24"/>
        </w:rPr>
        <w:t>MISCELLANEOUS</w:t>
      </w:r>
    </w:p>
    <w:p w14:paraId="2B336F5F" w14:textId="77777777" w:rsidR="006477E0" w:rsidRPr="00C72ADD" w:rsidRDefault="006477E0" w:rsidP="00642DEA">
      <w:pPr>
        <w:spacing w:after="120"/>
        <w:ind w:left="567" w:hanging="567"/>
        <w:jc w:val="both"/>
        <w:rPr>
          <w:rFonts w:ascii="Arial" w:hAnsi="Arial" w:cs="Arial"/>
          <w:b/>
          <w:bCs/>
          <w:sz w:val="24"/>
          <w:szCs w:val="24"/>
        </w:rPr>
      </w:pPr>
    </w:p>
    <w:p w14:paraId="7D97429C" w14:textId="6DBB4C55" w:rsidR="005578FF" w:rsidRPr="00C72ADD" w:rsidRDefault="005651A5" w:rsidP="00642DEA">
      <w:pPr>
        <w:spacing w:after="120"/>
        <w:ind w:left="567" w:hanging="567"/>
        <w:jc w:val="both"/>
        <w:rPr>
          <w:rFonts w:ascii="Arial" w:hAnsi="Arial" w:cs="Arial"/>
          <w:sz w:val="24"/>
          <w:szCs w:val="24"/>
        </w:rPr>
      </w:pPr>
      <w:r w:rsidRPr="00C72ADD">
        <w:rPr>
          <w:rFonts w:ascii="Arial" w:hAnsi="Arial" w:cs="Arial"/>
          <w:b/>
          <w:bCs/>
          <w:sz w:val="24"/>
          <w:szCs w:val="24"/>
        </w:rPr>
        <w:t>4</w:t>
      </w:r>
      <w:r w:rsidR="005578FF" w:rsidRPr="00C72ADD">
        <w:rPr>
          <w:rFonts w:ascii="Arial" w:hAnsi="Arial" w:cs="Arial"/>
          <w:b/>
          <w:bCs/>
          <w:sz w:val="24"/>
          <w:szCs w:val="24"/>
        </w:rPr>
        <w:t>.1</w:t>
      </w:r>
      <w:r w:rsidR="00642DEA" w:rsidRPr="00C72ADD">
        <w:rPr>
          <w:rFonts w:ascii="Arial" w:hAnsi="Arial" w:cs="Arial"/>
          <w:b/>
          <w:bCs/>
          <w:sz w:val="24"/>
          <w:szCs w:val="24"/>
        </w:rPr>
        <w:tab/>
      </w:r>
      <w:r w:rsidR="005578FF" w:rsidRPr="00C72ADD">
        <w:rPr>
          <w:rFonts w:ascii="Arial" w:hAnsi="Arial" w:cs="Arial"/>
          <w:b/>
          <w:bCs/>
          <w:sz w:val="24"/>
          <w:szCs w:val="24"/>
        </w:rPr>
        <w:t xml:space="preserve">Giving of an infringement notice </w:t>
      </w:r>
    </w:p>
    <w:p w14:paraId="2EE358C7" w14:textId="77777777" w:rsidR="005578FF" w:rsidRPr="00C72ADD" w:rsidRDefault="005578FF" w:rsidP="00642DEA">
      <w:pPr>
        <w:tabs>
          <w:tab w:val="left" w:pos="1134"/>
        </w:tabs>
        <w:spacing w:after="120"/>
        <w:ind w:left="567" w:hanging="567"/>
        <w:jc w:val="both"/>
        <w:rPr>
          <w:rFonts w:ascii="Arial" w:hAnsi="Arial" w:cs="Arial"/>
          <w:sz w:val="24"/>
          <w:szCs w:val="24"/>
        </w:rPr>
      </w:pPr>
      <w:r w:rsidRPr="00C72ADD">
        <w:rPr>
          <w:rFonts w:ascii="Arial" w:hAnsi="Arial" w:cs="Arial"/>
          <w:sz w:val="24"/>
          <w:szCs w:val="24"/>
        </w:rPr>
        <w:t>(1)</w:t>
      </w:r>
      <w:r w:rsidR="00642DEA" w:rsidRPr="00C72ADD">
        <w:rPr>
          <w:rFonts w:ascii="Arial" w:hAnsi="Arial" w:cs="Arial"/>
          <w:sz w:val="24"/>
          <w:szCs w:val="24"/>
        </w:rPr>
        <w:tab/>
      </w:r>
      <w:r w:rsidRPr="00C72ADD">
        <w:rPr>
          <w:rFonts w:ascii="Arial" w:hAnsi="Arial" w:cs="Arial"/>
          <w:sz w:val="24"/>
          <w:szCs w:val="24"/>
        </w:rPr>
        <w:t>A notice given under this local law may be given to a person</w:t>
      </w:r>
      <w:r w:rsidR="00642DEA" w:rsidRPr="00C72ADD">
        <w:rPr>
          <w:rFonts w:ascii="Arial" w:hAnsi="Arial" w:cs="Arial"/>
          <w:sz w:val="24"/>
          <w:szCs w:val="24"/>
        </w:rPr>
        <w:t xml:space="preserve"> –</w:t>
      </w:r>
      <w:r w:rsidRPr="00C72ADD">
        <w:rPr>
          <w:rFonts w:ascii="Arial" w:hAnsi="Arial" w:cs="Arial"/>
          <w:sz w:val="24"/>
          <w:szCs w:val="24"/>
        </w:rPr>
        <w:t xml:space="preserve"> </w:t>
      </w:r>
    </w:p>
    <w:p w14:paraId="62D198BE" w14:textId="77777777" w:rsidR="005578FF" w:rsidRPr="00C72ADD" w:rsidRDefault="005578FF" w:rsidP="00642DEA">
      <w:pPr>
        <w:tabs>
          <w:tab w:val="left" w:pos="1134"/>
        </w:tabs>
        <w:spacing w:after="120"/>
        <w:ind w:left="1134" w:hanging="567"/>
        <w:jc w:val="both"/>
        <w:rPr>
          <w:rFonts w:ascii="Arial" w:hAnsi="Arial" w:cs="Arial"/>
          <w:sz w:val="24"/>
          <w:szCs w:val="24"/>
        </w:rPr>
      </w:pPr>
      <w:r w:rsidRPr="00C72ADD">
        <w:rPr>
          <w:rFonts w:ascii="Arial" w:hAnsi="Arial" w:cs="Arial"/>
          <w:sz w:val="24"/>
          <w:szCs w:val="24"/>
        </w:rPr>
        <w:t>(a)</w:t>
      </w:r>
      <w:r w:rsidR="00642DEA" w:rsidRPr="00C72ADD">
        <w:rPr>
          <w:rFonts w:ascii="Arial" w:hAnsi="Arial" w:cs="Arial"/>
          <w:sz w:val="24"/>
          <w:szCs w:val="24"/>
        </w:rPr>
        <w:tab/>
      </w:r>
      <w:proofErr w:type="gramStart"/>
      <w:r w:rsidRPr="00C72ADD">
        <w:rPr>
          <w:rFonts w:ascii="Arial" w:hAnsi="Arial" w:cs="Arial"/>
          <w:sz w:val="24"/>
          <w:szCs w:val="24"/>
        </w:rPr>
        <w:t>personally;</w:t>
      </w:r>
      <w:proofErr w:type="gramEnd"/>
      <w:r w:rsidRPr="00C72ADD">
        <w:rPr>
          <w:rFonts w:ascii="Arial" w:hAnsi="Arial" w:cs="Arial"/>
          <w:sz w:val="24"/>
          <w:szCs w:val="24"/>
        </w:rPr>
        <w:t xml:space="preserve"> </w:t>
      </w:r>
    </w:p>
    <w:p w14:paraId="1DDD91AF" w14:textId="77777777" w:rsidR="005578FF" w:rsidRPr="00C72ADD" w:rsidRDefault="005578FF" w:rsidP="00642DEA">
      <w:pPr>
        <w:tabs>
          <w:tab w:val="left" w:pos="1134"/>
        </w:tabs>
        <w:spacing w:after="120"/>
        <w:ind w:left="1134" w:hanging="567"/>
        <w:jc w:val="both"/>
        <w:rPr>
          <w:rFonts w:ascii="Arial" w:hAnsi="Arial" w:cs="Arial"/>
          <w:sz w:val="24"/>
          <w:szCs w:val="24"/>
        </w:rPr>
      </w:pPr>
      <w:r w:rsidRPr="00C72ADD">
        <w:rPr>
          <w:rFonts w:ascii="Arial" w:hAnsi="Arial" w:cs="Arial"/>
          <w:sz w:val="24"/>
          <w:szCs w:val="24"/>
        </w:rPr>
        <w:lastRenderedPageBreak/>
        <w:t>(b)</w:t>
      </w:r>
      <w:r w:rsidR="00642DEA" w:rsidRPr="00C72ADD">
        <w:rPr>
          <w:rFonts w:ascii="Arial" w:hAnsi="Arial" w:cs="Arial"/>
          <w:sz w:val="24"/>
          <w:szCs w:val="24"/>
        </w:rPr>
        <w:tab/>
      </w:r>
      <w:r w:rsidRPr="00C72ADD">
        <w:rPr>
          <w:rFonts w:ascii="Arial" w:hAnsi="Arial" w:cs="Arial"/>
          <w:sz w:val="24"/>
          <w:szCs w:val="24"/>
        </w:rPr>
        <w:t xml:space="preserve">by postal mail addressed to the person; or </w:t>
      </w:r>
    </w:p>
    <w:p w14:paraId="582AA630" w14:textId="77777777" w:rsidR="00642DEA" w:rsidRPr="00C72ADD" w:rsidRDefault="005578FF" w:rsidP="00642DEA">
      <w:pPr>
        <w:tabs>
          <w:tab w:val="left" w:pos="1134"/>
        </w:tabs>
        <w:spacing w:after="120"/>
        <w:ind w:left="1134" w:hanging="567"/>
        <w:jc w:val="both"/>
        <w:rPr>
          <w:rFonts w:ascii="Arial" w:hAnsi="Arial" w:cs="Arial"/>
          <w:sz w:val="24"/>
          <w:szCs w:val="24"/>
        </w:rPr>
      </w:pPr>
      <w:r w:rsidRPr="00C72ADD">
        <w:rPr>
          <w:rFonts w:ascii="Arial" w:hAnsi="Arial" w:cs="Arial"/>
          <w:sz w:val="24"/>
          <w:szCs w:val="24"/>
        </w:rPr>
        <w:t>(c)</w:t>
      </w:r>
      <w:r w:rsidR="00642DEA" w:rsidRPr="00C72ADD">
        <w:rPr>
          <w:rFonts w:ascii="Arial" w:hAnsi="Arial" w:cs="Arial"/>
          <w:sz w:val="24"/>
          <w:szCs w:val="24"/>
        </w:rPr>
        <w:tab/>
      </w:r>
      <w:r w:rsidRPr="00C72ADD">
        <w:rPr>
          <w:rFonts w:ascii="Arial" w:hAnsi="Arial" w:cs="Arial"/>
          <w:sz w:val="24"/>
          <w:szCs w:val="24"/>
        </w:rPr>
        <w:t>by leaving it for the person at her or his address.</w:t>
      </w:r>
    </w:p>
    <w:p w14:paraId="77366171" w14:textId="2A8561AB" w:rsidR="005578FF" w:rsidRPr="00C72ADD" w:rsidRDefault="005578FF" w:rsidP="00642DEA">
      <w:pPr>
        <w:tabs>
          <w:tab w:val="left" w:pos="1134"/>
        </w:tabs>
        <w:spacing w:after="120"/>
        <w:ind w:left="1134" w:hanging="567"/>
        <w:jc w:val="both"/>
        <w:rPr>
          <w:rFonts w:ascii="Arial" w:hAnsi="Arial" w:cs="Arial"/>
          <w:sz w:val="24"/>
          <w:szCs w:val="24"/>
        </w:rPr>
      </w:pPr>
    </w:p>
    <w:p w14:paraId="5A00A1AE" w14:textId="77777777" w:rsidR="006477E0" w:rsidRPr="00C72ADD" w:rsidRDefault="006477E0" w:rsidP="00642DEA">
      <w:pPr>
        <w:tabs>
          <w:tab w:val="left" w:pos="1134"/>
        </w:tabs>
        <w:spacing w:after="120"/>
        <w:ind w:left="1134" w:hanging="567"/>
        <w:jc w:val="both"/>
        <w:rPr>
          <w:rFonts w:ascii="Arial" w:hAnsi="Arial" w:cs="Arial"/>
          <w:sz w:val="24"/>
          <w:szCs w:val="24"/>
        </w:rPr>
      </w:pPr>
    </w:p>
    <w:p w14:paraId="7C451C5D" w14:textId="67467C19" w:rsidR="005578FF" w:rsidRPr="00C72ADD" w:rsidRDefault="005578FF" w:rsidP="00642DEA">
      <w:pPr>
        <w:spacing w:after="120"/>
        <w:jc w:val="center"/>
        <w:rPr>
          <w:rFonts w:ascii="Arial" w:hAnsi="Arial" w:cs="Arial"/>
          <w:sz w:val="24"/>
          <w:szCs w:val="24"/>
        </w:rPr>
      </w:pPr>
      <w:r w:rsidRPr="00C72ADD">
        <w:rPr>
          <w:rFonts w:ascii="Arial" w:hAnsi="Arial" w:cs="Arial"/>
          <w:b/>
          <w:bCs/>
          <w:sz w:val="24"/>
          <w:szCs w:val="24"/>
        </w:rPr>
        <w:t xml:space="preserve">PART </w:t>
      </w:r>
      <w:r w:rsidR="005651A5" w:rsidRPr="00C72ADD">
        <w:rPr>
          <w:rFonts w:ascii="Arial" w:hAnsi="Arial" w:cs="Arial"/>
          <w:b/>
          <w:bCs/>
          <w:sz w:val="24"/>
          <w:szCs w:val="24"/>
        </w:rPr>
        <w:t>5</w:t>
      </w:r>
      <w:r w:rsidR="00642DEA" w:rsidRPr="00C72ADD">
        <w:rPr>
          <w:rFonts w:ascii="Arial" w:hAnsi="Arial" w:cs="Arial"/>
          <w:b/>
          <w:bCs/>
          <w:sz w:val="24"/>
          <w:szCs w:val="24"/>
        </w:rPr>
        <w:t xml:space="preserve"> – </w:t>
      </w:r>
      <w:r w:rsidRPr="00C72ADD">
        <w:rPr>
          <w:rFonts w:ascii="Arial" w:hAnsi="Arial" w:cs="Arial"/>
          <w:b/>
          <w:bCs/>
          <w:sz w:val="24"/>
          <w:szCs w:val="24"/>
        </w:rPr>
        <w:t>OBJECTIONS AND APPEALS</w:t>
      </w:r>
    </w:p>
    <w:p w14:paraId="025E26C8" w14:textId="0CAD4C43" w:rsidR="005578FF" w:rsidRPr="00C72ADD" w:rsidRDefault="005651A5" w:rsidP="00146955">
      <w:pPr>
        <w:spacing w:after="120"/>
        <w:ind w:left="567" w:hanging="567"/>
        <w:jc w:val="both"/>
        <w:rPr>
          <w:rFonts w:ascii="Arial" w:hAnsi="Arial" w:cs="Arial"/>
          <w:sz w:val="24"/>
          <w:szCs w:val="24"/>
        </w:rPr>
      </w:pPr>
      <w:r w:rsidRPr="00C72ADD">
        <w:rPr>
          <w:rFonts w:ascii="Arial" w:hAnsi="Arial" w:cs="Arial"/>
          <w:b/>
          <w:bCs/>
          <w:sz w:val="24"/>
          <w:szCs w:val="24"/>
        </w:rPr>
        <w:t>5</w:t>
      </w:r>
      <w:r w:rsidR="005578FF" w:rsidRPr="00C72ADD">
        <w:rPr>
          <w:rFonts w:ascii="Arial" w:hAnsi="Arial" w:cs="Arial"/>
          <w:b/>
          <w:bCs/>
          <w:sz w:val="24"/>
          <w:szCs w:val="24"/>
        </w:rPr>
        <w:t>.1</w:t>
      </w:r>
      <w:r w:rsidR="00146955" w:rsidRPr="00C72ADD">
        <w:rPr>
          <w:rFonts w:ascii="Arial" w:hAnsi="Arial" w:cs="Arial"/>
          <w:b/>
          <w:bCs/>
          <w:sz w:val="24"/>
          <w:szCs w:val="24"/>
        </w:rPr>
        <w:tab/>
      </w:r>
      <w:r w:rsidR="005578FF" w:rsidRPr="00C72ADD">
        <w:rPr>
          <w:rFonts w:ascii="Arial" w:hAnsi="Arial" w:cs="Arial"/>
          <w:b/>
          <w:bCs/>
          <w:sz w:val="24"/>
          <w:szCs w:val="24"/>
        </w:rPr>
        <w:t xml:space="preserve">Objections and appeal rights </w:t>
      </w:r>
    </w:p>
    <w:p w14:paraId="71027808" w14:textId="77777777" w:rsidR="005578FF" w:rsidRPr="00C72ADD" w:rsidRDefault="005578FF" w:rsidP="001D0147">
      <w:pPr>
        <w:spacing w:after="120"/>
        <w:jc w:val="both"/>
        <w:rPr>
          <w:rFonts w:ascii="Arial" w:hAnsi="Arial" w:cs="Arial"/>
          <w:sz w:val="24"/>
          <w:szCs w:val="24"/>
        </w:rPr>
      </w:pPr>
      <w:r w:rsidRPr="00C72ADD">
        <w:rPr>
          <w:rFonts w:ascii="Arial" w:hAnsi="Arial" w:cs="Arial"/>
          <w:sz w:val="24"/>
          <w:szCs w:val="24"/>
        </w:rPr>
        <w:t>Any person who is aggrieved by the conditions imposed in relation to a permit, the revocation of a permit, or by the refusal of the local government to grant a permit</w:t>
      </w:r>
      <w:r w:rsidR="00146955" w:rsidRPr="00C72ADD">
        <w:rPr>
          <w:rFonts w:ascii="Arial" w:hAnsi="Arial" w:cs="Arial"/>
          <w:sz w:val="24"/>
          <w:szCs w:val="24"/>
        </w:rPr>
        <w:t>,</w:t>
      </w:r>
      <w:r w:rsidRPr="00C72ADD">
        <w:rPr>
          <w:rFonts w:ascii="Arial" w:hAnsi="Arial" w:cs="Arial"/>
          <w:sz w:val="24"/>
          <w:szCs w:val="24"/>
        </w:rPr>
        <w:t xml:space="preserve"> may object or appeal against the decision under Division 1 of Part 9 of the </w:t>
      </w:r>
      <w:r w:rsidRPr="00C72ADD">
        <w:rPr>
          <w:rFonts w:ascii="Arial" w:hAnsi="Arial" w:cs="Arial"/>
          <w:i/>
          <w:iCs/>
          <w:sz w:val="24"/>
          <w:szCs w:val="24"/>
        </w:rPr>
        <w:t>Local Government Act 1995</w:t>
      </w:r>
      <w:r w:rsidRPr="00C72ADD">
        <w:rPr>
          <w:rFonts w:ascii="Arial" w:hAnsi="Arial" w:cs="Arial"/>
          <w:sz w:val="24"/>
          <w:szCs w:val="24"/>
        </w:rPr>
        <w:t xml:space="preserve">. </w:t>
      </w:r>
    </w:p>
    <w:p w14:paraId="06C3BFA7" w14:textId="77777777" w:rsidR="00146955" w:rsidRPr="00C72ADD" w:rsidRDefault="00146955" w:rsidP="001D0147">
      <w:pPr>
        <w:spacing w:after="120"/>
        <w:jc w:val="both"/>
        <w:rPr>
          <w:rFonts w:ascii="Arial" w:hAnsi="Arial" w:cs="Arial"/>
          <w:sz w:val="24"/>
          <w:szCs w:val="24"/>
        </w:rPr>
      </w:pPr>
    </w:p>
    <w:p w14:paraId="0FC16754" w14:textId="77777777" w:rsidR="00743401" w:rsidRPr="00C72ADD" w:rsidRDefault="00743401" w:rsidP="006477E0">
      <w:pPr>
        <w:spacing w:after="120"/>
        <w:jc w:val="both"/>
        <w:rPr>
          <w:rFonts w:ascii="Arial" w:hAnsi="Arial" w:cs="Arial"/>
          <w:b/>
          <w:bCs/>
          <w:sz w:val="24"/>
          <w:szCs w:val="24"/>
        </w:rPr>
      </w:pPr>
    </w:p>
    <w:p w14:paraId="1E9C0DB6" w14:textId="6A47E881" w:rsidR="005578FF" w:rsidRPr="00C72ADD" w:rsidRDefault="005578FF" w:rsidP="00146955">
      <w:pPr>
        <w:spacing w:after="120"/>
        <w:jc w:val="center"/>
        <w:rPr>
          <w:rFonts w:ascii="Arial" w:hAnsi="Arial" w:cs="Arial"/>
          <w:sz w:val="24"/>
          <w:szCs w:val="24"/>
        </w:rPr>
      </w:pPr>
      <w:r w:rsidRPr="00C72ADD">
        <w:rPr>
          <w:rFonts w:ascii="Arial" w:hAnsi="Arial" w:cs="Arial"/>
          <w:b/>
          <w:bCs/>
          <w:sz w:val="24"/>
          <w:szCs w:val="24"/>
        </w:rPr>
        <w:t xml:space="preserve">PART </w:t>
      </w:r>
      <w:r w:rsidR="005651A5" w:rsidRPr="00C72ADD">
        <w:rPr>
          <w:rFonts w:ascii="Arial" w:hAnsi="Arial" w:cs="Arial"/>
          <w:b/>
          <w:bCs/>
          <w:sz w:val="24"/>
          <w:szCs w:val="24"/>
        </w:rPr>
        <w:t>6</w:t>
      </w:r>
      <w:r w:rsidR="00146955" w:rsidRPr="00C72ADD">
        <w:rPr>
          <w:rFonts w:ascii="Arial" w:hAnsi="Arial" w:cs="Arial"/>
          <w:b/>
          <w:bCs/>
          <w:sz w:val="24"/>
          <w:szCs w:val="24"/>
        </w:rPr>
        <w:t xml:space="preserve"> – </w:t>
      </w:r>
      <w:r w:rsidRPr="00C72ADD">
        <w:rPr>
          <w:rFonts w:ascii="Arial" w:hAnsi="Arial" w:cs="Arial"/>
          <w:b/>
          <w:bCs/>
          <w:sz w:val="24"/>
          <w:szCs w:val="24"/>
        </w:rPr>
        <w:t>OFFENCES AND PENALTIES</w:t>
      </w:r>
    </w:p>
    <w:p w14:paraId="63C6C0C1" w14:textId="5E949B9C" w:rsidR="005578FF" w:rsidRPr="00C72ADD" w:rsidRDefault="005651A5" w:rsidP="00146955">
      <w:pPr>
        <w:spacing w:after="120"/>
        <w:ind w:left="567" w:hanging="567"/>
        <w:jc w:val="both"/>
        <w:rPr>
          <w:rFonts w:ascii="Arial" w:hAnsi="Arial" w:cs="Arial"/>
          <w:sz w:val="24"/>
          <w:szCs w:val="24"/>
        </w:rPr>
      </w:pPr>
      <w:r w:rsidRPr="00C72ADD">
        <w:rPr>
          <w:rFonts w:ascii="Arial" w:hAnsi="Arial" w:cs="Arial"/>
          <w:b/>
          <w:bCs/>
          <w:sz w:val="24"/>
          <w:szCs w:val="24"/>
        </w:rPr>
        <w:t>6</w:t>
      </w:r>
      <w:r w:rsidR="005578FF" w:rsidRPr="00C72ADD">
        <w:rPr>
          <w:rFonts w:ascii="Arial" w:hAnsi="Arial" w:cs="Arial"/>
          <w:b/>
          <w:bCs/>
          <w:sz w:val="24"/>
          <w:szCs w:val="24"/>
        </w:rPr>
        <w:t>.1</w:t>
      </w:r>
      <w:r w:rsidR="00146955" w:rsidRPr="00C72ADD">
        <w:rPr>
          <w:rFonts w:ascii="Arial" w:hAnsi="Arial" w:cs="Arial"/>
          <w:b/>
          <w:bCs/>
          <w:sz w:val="24"/>
          <w:szCs w:val="24"/>
        </w:rPr>
        <w:tab/>
      </w:r>
      <w:r w:rsidR="005578FF" w:rsidRPr="00C72ADD">
        <w:rPr>
          <w:rFonts w:ascii="Arial" w:hAnsi="Arial" w:cs="Arial"/>
          <w:b/>
          <w:bCs/>
          <w:sz w:val="24"/>
          <w:szCs w:val="24"/>
        </w:rPr>
        <w:t xml:space="preserve">Offences </w:t>
      </w:r>
    </w:p>
    <w:p w14:paraId="5ADD8A72" w14:textId="77777777" w:rsidR="005578FF" w:rsidRPr="00C72ADD" w:rsidRDefault="005578FF" w:rsidP="00146955">
      <w:pPr>
        <w:spacing w:after="120"/>
        <w:ind w:left="567" w:hanging="567"/>
        <w:jc w:val="both"/>
        <w:rPr>
          <w:rFonts w:ascii="Arial" w:hAnsi="Arial" w:cs="Arial"/>
          <w:sz w:val="24"/>
          <w:szCs w:val="24"/>
        </w:rPr>
      </w:pPr>
      <w:r w:rsidRPr="00C72ADD">
        <w:rPr>
          <w:rFonts w:ascii="Arial" w:hAnsi="Arial" w:cs="Arial"/>
          <w:sz w:val="24"/>
          <w:szCs w:val="24"/>
        </w:rPr>
        <w:t>(1)</w:t>
      </w:r>
      <w:r w:rsidR="00146955" w:rsidRPr="00C72ADD">
        <w:rPr>
          <w:rFonts w:ascii="Arial" w:hAnsi="Arial" w:cs="Arial"/>
          <w:sz w:val="24"/>
          <w:szCs w:val="24"/>
        </w:rPr>
        <w:tab/>
      </w:r>
      <w:r w:rsidRPr="00C72ADD">
        <w:rPr>
          <w:rFonts w:ascii="Arial" w:hAnsi="Arial" w:cs="Arial"/>
          <w:sz w:val="24"/>
          <w:szCs w:val="24"/>
        </w:rPr>
        <w:t xml:space="preserve">Any person who fails to do anything required or directed to be done under this local law, or who does anything which under this local law that person is prohibited from doing, commits an offence. </w:t>
      </w:r>
    </w:p>
    <w:p w14:paraId="00152B8F" w14:textId="7DB2B9CB" w:rsidR="005578FF" w:rsidRPr="00C72ADD" w:rsidRDefault="005578FF" w:rsidP="00146955">
      <w:pPr>
        <w:spacing w:after="120"/>
        <w:ind w:left="567" w:hanging="567"/>
        <w:jc w:val="both"/>
        <w:rPr>
          <w:rFonts w:ascii="Arial" w:hAnsi="Arial" w:cs="Arial"/>
          <w:sz w:val="24"/>
          <w:szCs w:val="24"/>
        </w:rPr>
      </w:pPr>
      <w:r w:rsidRPr="00C72ADD">
        <w:rPr>
          <w:rFonts w:ascii="Arial" w:hAnsi="Arial" w:cs="Arial"/>
          <w:sz w:val="24"/>
          <w:szCs w:val="24"/>
        </w:rPr>
        <w:t>(2)</w:t>
      </w:r>
      <w:r w:rsidR="00146955" w:rsidRPr="00C72ADD">
        <w:rPr>
          <w:rFonts w:ascii="Arial" w:hAnsi="Arial" w:cs="Arial"/>
          <w:sz w:val="24"/>
          <w:szCs w:val="24"/>
        </w:rPr>
        <w:tab/>
      </w:r>
      <w:r w:rsidRPr="00C72ADD">
        <w:rPr>
          <w:rFonts w:ascii="Arial" w:hAnsi="Arial" w:cs="Arial"/>
          <w:sz w:val="24"/>
          <w:szCs w:val="24"/>
        </w:rPr>
        <w:t xml:space="preserve">Unless otherwise specified, any person who commits an offence under this local law is liable on conviction, to a penalty not exceeding $5,000 and if the offence is of a continuing nature, to a further penalty not exceeding a fine of $500 in respect of each day or part of a day during which the offence has continued. </w:t>
      </w:r>
    </w:p>
    <w:p w14:paraId="1D4D7866" w14:textId="77777777" w:rsidR="00426512" w:rsidRPr="00C72ADD" w:rsidRDefault="00426512" w:rsidP="00146955">
      <w:pPr>
        <w:spacing w:after="120"/>
        <w:ind w:left="567" w:hanging="567"/>
        <w:jc w:val="both"/>
        <w:rPr>
          <w:rFonts w:ascii="Arial" w:hAnsi="Arial" w:cs="Arial"/>
          <w:b/>
          <w:bCs/>
          <w:sz w:val="24"/>
          <w:szCs w:val="24"/>
        </w:rPr>
      </w:pPr>
    </w:p>
    <w:p w14:paraId="4734AEE4" w14:textId="7AB3C233" w:rsidR="005578FF" w:rsidRPr="00C72ADD" w:rsidRDefault="005651A5" w:rsidP="00146955">
      <w:pPr>
        <w:spacing w:after="120"/>
        <w:ind w:left="567" w:hanging="567"/>
        <w:jc w:val="both"/>
        <w:rPr>
          <w:rFonts w:ascii="Arial" w:hAnsi="Arial" w:cs="Arial"/>
          <w:sz w:val="24"/>
          <w:szCs w:val="24"/>
        </w:rPr>
      </w:pPr>
      <w:r w:rsidRPr="00C72ADD">
        <w:rPr>
          <w:rFonts w:ascii="Arial" w:hAnsi="Arial" w:cs="Arial"/>
          <w:b/>
          <w:bCs/>
          <w:sz w:val="24"/>
          <w:szCs w:val="24"/>
        </w:rPr>
        <w:t>6</w:t>
      </w:r>
      <w:r w:rsidR="005578FF" w:rsidRPr="00C72ADD">
        <w:rPr>
          <w:rFonts w:ascii="Arial" w:hAnsi="Arial" w:cs="Arial"/>
          <w:b/>
          <w:bCs/>
          <w:sz w:val="24"/>
          <w:szCs w:val="24"/>
        </w:rPr>
        <w:t>.2</w:t>
      </w:r>
      <w:r w:rsidR="00146955" w:rsidRPr="00C72ADD">
        <w:rPr>
          <w:rFonts w:ascii="Arial" w:hAnsi="Arial" w:cs="Arial"/>
          <w:b/>
          <w:bCs/>
          <w:sz w:val="24"/>
          <w:szCs w:val="24"/>
        </w:rPr>
        <w:tab/>
      </w:r>
      <w:r w:rsidR="005578FF" w:rsidRPr="00C72ADD">
        <w:rPr>
          <w:rFonts w:ascii="Arial" w:hAnsi="Arial" w:cs="Arial"/>
          <w:b/>
          <w:bCs/>
          <w:sz w:val="24"/>
          <w:szCs w:val="24"/>
        </w:rPr>
        <w:t xml:space="preserve">Prescribed offences </w:t>
      </w:r>
    </w:p>
    <w:p w14:paraId="4B264588" w14:textId="77777777" w:rsidR="005578FF" w:rsidRPr="00C72ADD" w:rsidRDefault="005578FF" w:rsidP="00146955">
      <w:pPr>
        <w:spacing w:after="120"/>
        <w:ind w:left="567" w:hanging="567"/>
        <w:jc w:val="both"/>
        <w:rPr>
          <w:rFonts w:ascii="Arial" w:hAnsi="Arial" w:cs="Arial"/>
          <w:sz w:val="24"/>
          <w:szCs w:val="24"/>
        </w:rPr>
      </w:pPr>
      <w:r w:rsidRPr="00C72ADD">
        <w:rPr>
          <w:rFonts w:ascii="Arial" w:hAnsi="Arial" w:cs="Arial"/>
          <w:sz w:val="24"/>
          <w:szCs w:val="24"/>
        </w:rPr>
        <w:t>(1)</w:t>
      </w:r>
      <w:r w:rsidR="00146955" w:rsidRPr="00C72ADD">
        <w:rPr>
          <w:rFonts w:ascii="Arial" w:hAnsi="Arial" w:cs="Arial"/>
          <w:sz w:val="24"/>
          <w:szCs w:val="24"/>
        </w:rPr>
        <w:tab/>
      </w:r>
      <w:r w:rsidRPr="00C72ADD">
        <w:rPr>
          <w:rFonts w:ascii="Arial" w:hAnsi="Arial" w:cs="Arial"/>
          <w:sz w:val="24"/>
          <w:szCs w:val="24"/>
        </w:rPr>
        <w:t xml:space="preserve">An offence against a clause specified in Schedule 2 is a prescribed offence for the purposes of section 63 of the Act. </w:t>
      </w:r>
    </w:p>
    <w:p w14:paraId="16465EAE" w14:textId="77777777" w:rsidR="00146955" w:rsidRPr="00C72ADD" w:rsidRDefault="005578FF" w:rsidP="00146955">
      <w:pPr>
        <w:spacing w:after="120"/>
        <w:ind w:left="567" w:hanging="567"/>
        <w:jc w:val="both"/>
        <w:rPr>
          <w:rFonts w:ascii="Arial" w:hAnsi="Arial" w:cs="Arial"/>
          <w:sz w:val="24"/>
          <w:szCs w:val="24"/>
        </w:rPr>
      </w:pPr>
      <w:r w:rsidRPr="00C72ADD">
        <w:rPr>
          <w:rFonts w:ascii="Arial" w:hAnsi="Arial" w:cs="Arial"/>
          <w:sz w:val="24"/>
          <w:szCs w:val="24"/>
        </w:rPr>
        <w:t>(2)</w:t>
      </w:r>
      <w:r w:rsidR="00146955" w:rsidRPr="00C72ADD">
        <w:rPr>
          <w:rFonts w:ascii="Arial" w:hAnsi="Arial" w:cs="Arial"/>
          <w:sz w:val="24"/>
          <w:szCs w:val="24"/>
        </w:rPr>
        <w:tab/>
      </w:r>
      <w:r w:rsidRPr="00C72ADD">
        <w:rPr>
          <w:rFonts w:ascii="Arial" w:hAnsi="Arial" w:cs="Arial"/>
          <w:sz w:val="24"/>
          <w:szCs w:val="24"/>
        </w:rPr>
        <w:t>The amount of the modified penalty for a prescribed offence is that specified adjacent to the item in Schedule 2.</w:t>
      </w:r>
    </w:p>
    <w:p w14:paraId="24AAFEBF" w14:textId="77777777" w:rsidR="005578FF" w:rsidRPr="00C72ADD" w:rsidRDefault="005578FF" w:rsidP="00146955">
      <w:pPr>
        <w:spacing w:after="120"/>
        <w:ind w:left="567" w:hanging="567"/>
        <w:jc w:val="both"/>
        <w:rPr>
          <w:rFonts w:ascii="Arial" w:hAnsi="Arial" w:cs="Arial"/>
          <w:sz w:val="24"/>
          <w:szCs w:val="24"/>
        </w:rPr>
      </w:pPr>
    </w:p>
    <w:p w14:paraId="4EFBAE71" w14:textId="4DDC37FD" w:rsidR="005578FF" w:rsidRPr="00C72ADD" w:rsidRDefault="005651A5" w:rsidP="005324EB">
      <w:pPr>
        <w:keepNext/>
        <w:spacing w:after="120"/>
        <w:jc w:val="both"/>
        <w:rPr>
          <w:rFonts w:ascii="Arial" w:hAnsi="Arial" w:cs="Arial"/>
          <w:sz w:val="24"/>
          <w:szCs w:val="24"/>
        </w:rPr>
      </w:pPr>
      <w:r w:rsidRPr="00C72ADD">
        <w:rPr>
          <w:rFonts w:ascii="Arial" w:hAnsi="Arial" w:cs="Arial"/>
          <w:b/>
          <w:bCs/>
          <w:sz w:val="24"/>
          <w:szCs w:val="24"/>
        </w:rPr>
        <w:t>6</w:t>
      </w:r>
      <w:r w:rsidR="005578FF" w:rsidRPr="00C72ADD">
        <w:rPr>
          <w:rFonts w:ascii="Arial" w:hAnsi="Arial" w:cs="Arial"/>
          <w:b/>
          <w:bCs/>
          <w:sz w:val="24"/>
          <w:szCs w:val="24"/>
        </w:rPr>
        <w:t>.3</w:t>
      </w:r>
      <w:r w:rsidR="00146955" w:rsidRPr="00C72ADD">
        <w:rPr>
          <w:rFonts w:ascii="Arial" w:hAnsi="Arial" w:cs="Arial"/>
          <w:b/>
          <w:bCs/>
          <w:sz w:val="24"/>
          <w:szCs w:val="24"/>
        </w:rPr>
        <w:tab/>
      </w:r>
      <w:r w:rsidR="005578FF" w:rsidRPr="00C72ADD">
        <w:rPr>
          <w:rFonts w:ascii="Arial" w:hAnsi="Arial" w:cs="Arial"/>
          <w:b/>
          <w:bCs/>
          <w:sz w:val="24"/>
          <w:szCs w:val="24"/>
        </w:rPr>
        <w:t>Forms</w:t>
      </w:r>
    </w:p>
    <w:p w14:paraId="286002B7" w14:textId="77777777" w:rsidR="005578FF" w:rsidRPr="00C72ADD" w:rsidRDefault="005578FF" w:rsidP="005324EB">
      <w:pPr>
        <w:keepNext/>
        <w:spacing w:after="120"/>
        <w:ind w:left="567" w:hanging="567"/>
        <w:jc w:val="both"/>
        <w:rPr>
          <w:rFonts w:ascii="Arial" w:hAnsi="Arial" w:cs="Arial"/>
          <w:sz w:val="24"/>
          <w:szCs w:val="24"/>
        </w:rPr>
      </w:pPr>
      <w:r w:rsidRPr="00C72ADD">
        <w:rPr>
          <w:rFonts w:ascii="Arial" w:hAnsi="Arial" w:cs="Arial"/>
          <w:sz w:val="24"/>
          <w:szCs w:val="24"/>
        </w:rPr>
        <w:t>(1)</w:t>
      </w:r>
      <w:r w:rsidR="00146955" w:rsidRPr="00C72ADD">
        <w:rPr>
          <w:rFonts w:ascii="Arial" w:hAnsi="Arial" w:cs="Arial"/>
          <w:sz w:val="24"/>
          <w:szCs w:val="24"/>
        </w:rPr>
        <w:tab/>
      </w:r>
      <w:r w:rsidRPr="00C72ADD">
        <w:rPr>
          <w:rFonts w:ascii="Arial" w:hAnsi="Arial" w:cs="Arial"/>
          <w:sz w:val="24"/>
          <w:szCs w:val="24"/>
        </w:rPr>
        <w:t xml:space="preserve">The issue of infringement notices, their withdrawal and the payment of modified penalties are dealt with in Division 4 of Part 4 of the Act. </w:t>
      </w:r>
    </w:p>
    <w:p w14:paraId="0654DBE8" w14:textId="77777777" w:rsidR="005578FF" w:rsidRPr="00C72ADD" w:rsidRDefault="005578FF" w:rsidP="00146955">
      <w:pPr>
        <w:spacing w:after="120"/>
        <w:ind w:left="567" w:hanging="567"/>
        <w:jc w:val="both"/>
        <w:rPr>
          <w:rFonts w:ascii="Arial" w:hAnsi="Arial" w:cs="Arial"/>
          <w:sz w:val="24"/>
          <w:szCs w:val="24"/>
        </w:rPr>
      </w:pPr>
      <w:r w:rsidRPr="00C72ADD">
        <w:rPr>
          <w:rFonts w:ascii="Arial" w:hAnsi="Arial" w:cs="Arial"/>
          <w:sz w:val="24"/>
          <w:szCs w:val="24"/>
        </w:rPr>
        <w:t>(2)</w:t>
      </w:r>
      <w:r w:rsidR="00146955" w:rsidRPr="00C72ADD">
        <w:rPr>
          <w:rFonts w:ascii="Arial" w:hAnsi="Arial" w:cs="Arial"/>
          <w:sz w:val="24"/>
          <w:szCs w:val="24"/>
        </w:rPr>
        <w:tab/>
      </w:r>
      <w:r w:rsidRPr="00C72ADD">
        <w:rPr>
          <w:rFonts w:ascii="Arial" w:hAnsi="Arial" w:cs="Arial"/>
          <w:sz w:val="24"/>
          <w:szCs w:val="24"/>
        </w:rPr>
        <w:t xml:space="preserve">An infringement notice in respect of an offence against this local law may be given under section 62 of the Act and is to be in the form of Schedule 1, Form 6 of the </w:t>
      </w:r>
      <w:r w:rsidRPr="00C72ADD">
        <w:rPr>
          <w:rFonts w:ascii="Arial" w:hAnsi="Arial" w:cs="Arial"/>
          <w:i/>
          <w:iCs/>
          <w:sz w:val="24"/>
          <w:szCs w:val="24"/>
        </w:rPr>
        <w:t>Cat Regulations 2012</w:t>
      </w:r>
      <w:r w:rsidRPr="00C72ADD">
        <w:rPr>
          <w:rFonts w:ascii="Arial" w:hAnsi="Arial" w:cs="Arial"/>
          <w:sz w:val="24"/>
          <w:szCs w:val="24"/>
        </w:rPr>
        <w:t xml:space="preserve">. </w:t>
      </w:r>
    </w:p>
    <w:p w14:paraId="00851A51" w14:textId="77777777" w:rsidR="005578FF" w:rsidRPr="00C72ADD" w:rsidRDefault="005578FF" w:rsidP="00146955">
      <w:pPr>
        <w:spacing w:after="120"/>
        <w:ind w:left="567" w:hanging="567"/>
        <w:jc w:val="both"/>
        <w:rPr>
          <w:rFonts w:ascii="Arial" w:hAnsi="Arial" w:cs="Arial"/>
          <w:sz w:val="24"/>
          <w:szCs w:val="24"/>
        </w:rPr>
      </w:pPr>
      <w:r w:rsidRPr="00C72ADD">
        <w:rPr>
          <w:rFonts w:ascii="Arial" w:hAnsi="Arial" w:cs="Arial"/>
          <w:sz w:val="24"/>
          <w:szCs w:val="24"/>
        </w:rPr>
        <w:t>(3)</w:t>
      </w:r>
      <w:r w:rsidR="00146955" w:rsidRPr="00C72ADD">
        <w:rPr>
          <w:rFonts w:ascii="Arial" w:hAnsi="Arial" w:cs="Arial"/>
          <w:sz w:val="24"/>
          <w:szCs w:val="24"/>
        </w:rPr>
        <w:tab/>
      </w:r>
      <w:r w:rsidRPr="00C72ADD">
        <w:rPr>
          <w:rFonts w:ascii="Arial" w:hAnsi="Arial" w:cs="Arial"/>
          <w:sz w:val="24"/>
          <w:szCs w:val="24"/>
        </w:rPr>
        <w:t xml:space="preserve">A notice sent under section 65 of the Act withdrawing an infringement notice is to be in the form of Schedule 1, Form 7 of the </w:t>
      </w:r>
      <w:r w:rsidRPr="00C72ADD">
        <w:rPr>
          <w:rFonts w:ascii="Arial" w:hAnsi="Arial" w:cs="Arial"/>
          <w:i/>
          <w:iCs/>
          <w:sz w:val="24"/>
          <w:szCs w:val="24"/>
        </w:rPr>
        <w:t>Cat Regulations 2012</w:t>
      </w:r>
      <w:r w:rsidRPr="00C72ADD">
        <w:rPr>
          <w:rFonts w:ascii="Arial" w:hAnsi="Arial" w:cs="Arial"/>
          <w:sz w:val="24"/>
          <w:szCs w:val="24"/>
        </w:rPr>
        <w:t xml:space="preserve">. </w:t>
      </w:r>
    </w:p>
    <w:p w14:paraId="0D4F5066" w14:textId="77777777" w:rsidR="005578FF" w:rsidRPr="00C72ADD" w:rsidRDefault="005578FF" w:rsidP="001D0147">
      <w:pPr>
        <w:spacing w:after="120"/>
        <w:jc w:val="both"/>
        <w:rPr>
          <w:rFonts w:ascii="Arial" w:hAnsi="Arial" w:cs="Arial"/>
          <w:sz w:val="24"/>
          <w:szCs w:val="24"/>
        </w:rPr>
      </w:pPr>
    </w:p>
    <w:p w14:paraId="36CC0AA9" w14:textId="77777777" w:rsidR="00D34A7C" w:rsidRPr="00C72ADD" w:rsidRDefault="00D34A7C" w:rsidP="001D0147">
      <w:pPr>
        <w:spacing w:after="120"/>
        <w:jc w:val="both"/>
        <w:rPr>
          <w:rFonts w:ascii="Arial" w:hAnsi="Arial" w:cs="Arial"/>
          <w:b/>
          <w:bCs/>
          <w:i/>
          <w:iCs/>
          <w:sz w:val="24"/>
          <w:szCs w:val="24"/>
        </w:rPr>
      </w:pPr>
      <w:r w:rsidRPr="00C72ADD">
        <w:rPr>
          <w:rFonts w:ascii="Arial" w:hAnsi="Arial" w:cs="Arial"/>
          <w:b/>
          <w:bCs/>
          <w:i/>
          <w:iCs/>
          <w:sz w:val="24"/>
          <w:szCs w:val="24"/>
        </w:rPr>
        <w:br w:type="page"/>
      </w:r>
    </w:p>
    <w:p w14:paraId="4CC1BDD0" w14:textId="77777777" w:rsidR="005578FF" w:rsidRPr="00C72ADD" w:rsidRDefault="005578FF" w:rsidP="00146955">
      <w:pPr>
        <w:spacing w:after="120"/>
        <w:jc w:val="center"/>
        <w:rPr>
          <w:rFonts w:ascii="Arial" w:hAnsi="Arial" w:cs="Arial"/>
          <w:sz w:val="24"/>
          <w:szCs w:val="24"/>
        </w:rPr>
      </w:pPr>
      <w:r w:rsidRPr="00C72ADD">
        <w:rPr>
          <w:rFonts w:ascii="Arial" w:hAnsi="Arial" w:cs="Arial"/>
          <w:b/>
          <w:bCs/>
          <w:i/>
          <w:iCs/>
          <w:sz w:val="24"/>
          <w:szCs w:val="24"/>
        </w:rPr>
        <w:lastRenderedPageBreak/>
        <w:t>Schedule 1</w:t>
      </w:r>
    </w:p>
    <w:p w14:paraId="3F9BB093" w14:textId="1964914B" w:rsidR="005578FF" w:rsidRPr="00C72ADD" w:rsidRDefault="005578FF" w:rsidP="0066298F">
      <w:pPr>
        <w:spacing w:after="120"/>
        <w:jc w:val="center"/>
        <w:rPr>
          <w:rFonts w:ascii="Arial" w:hAnsi="Arial" w:cs="Arial"/>
          <w:sz w:val="24"/>
          <w:szCs w:val="24"/>
        </w:rPr>
      </w:pPr>
      <w:r w:rsidRPr="00C72ADD">
        <w:rPr>
          <w:rFonts w:ascii="Arial" w:hAnsi="Arial" w:cs="Arial"/>
          <w:sz w:val="24"/>
          <w:szCs w:val="24"/>
        </w:rPr>
        <w:t>ADDITIONAL CONDITIONS APPLICABLE TO PARTICULAR PERMITS</w:t>
      </w:r>
    </w:p>
    <w:p w14:paraId="52D1D357" w14:textId="77777777" w:rsidR="005578FF" w:rsidRPr="00C72ADD" w:rsidRDefault="005578FF" w:rsidP="001D0147">
      <w:pPr>
        <w:spacing w:after="120"/>
        <w:jc w:val="both"/>
        <w:rPr>
          <w:rFonts w:ascii="Arial" w:hAnsi="Arial" w:cs="Arial"/>
          <w:sz w:val="24"/>
          <w:szCs w:val="24"/>
        </w:rPr>
      </w:pPr>
      <w:r w:rsidRPr="00C72ADD">
        <w:rPr>
          <w:rFonts w:ascii="Arial" w:hAnsi="Arial" w:cs="Arial"/>
          <w:sz w:val="24"/>
          <w:szCs w:val="24"/>
        </w:rPr>
        <w:t xml:space="preserve">[Clause 3.7] </w:t>
      </w:r>
    </w:p>
    <w:p w14:paraId="56A58593" w14:textId="45770C2B" w:rsidR="005578FF" w:rsidRPr="00C72ADD" w:rsidRDefault="005578FF" w:rsidP="00146955">
      <w:pPr>
        <w:spacing w:after="120"/>
        <w:ind w:left="567" w:hanging="567"/>
        <w:jc w:val="both"/>
        <w:rPr>
          <w:rFonts w:ascii="Arial" w:hAnsi="Arial" w:cs="Arial"/>
          <w:sz w:val="24"/>
          <w:szCs w:val="24"/>
        </w:rPr>
      </w:pPr>
      <w:r w:rsidRPr="00C72ADD">
        <w:rPr>
          <w:rFonts w:ascii="Arial" w:hAnsi="Arial" w:cs="Arial"/>
          <w:b/>
          <w:bCs/>
          <w:sz w:val="24"/>
          <w:szCs w:val="24"/>
        </w:rPr>
        <w:t>A.</w:t>
      </w:r>
      <w:r w:rsidR="00146955" w:rsidRPr="00C72ADD">
        <w:rPr>
          <w:rFonts w:ascii="Arial" w:hAnsi="Arial" w:cs="Arial"/>
          <w:b/>
          <w:bCs/>
          <w:sz w:val="24"/>
          <w:szCs w:val="24"/>
        </w:rPr>
        <w:tab/>
      </w:r>
      <w:r w:rsidRPr="00C72ADD">
        <w:rPr>
          <w:rFonts w:ascii="Arial" w:hAnsi="Arial" w:cs="Arial"/>
          <w:b/>
          <w:bCs/>
          <w:sz w:val="24"/>
          <w:szCs w:val="24"/>
        </w:rPr>
        <w:t xml:space="preserve">Permit to keep more than </w:t>
      </w:r>
      <w:r w:rsidR="00146955" w:rsidRPr="00C72ADD">
        <w:rPr>
          <w:rFonts w:ascii="Arial" w:hAnsi="Arial" w:cs="Arial"/>
          <w:b/>
          <w:bCs/>
          <w:sz w:val="24"/>
          <w:szCs w:val="24"/>
        </w:rPr>
        <w:t>two (</w:t>
      </w:r>
      <w:r w:rsidR="005D46FA" w:rsidRPr="00C72ADD">
        <w:rPr>
          <w:rFonts w:ascii="Arial" w:hAnsi="Arial" w:cs="Arial"/>
          <w:b/>
          <w:bCs/>
          <w:sz w:val="24"/>
          <w:szCs w:val="24"/>
        </w:rPr>
        <w:t>2</w:t>
      </w:r>
      <w:r w:rsidR="00146955" w:rsidRPr="00C72ADD">
        <w:rPr>
          <w:rFonts w:ascii="Arial" w:hAnsi="Arial" w:cs="Arial"/>
          <w:b/>
          <w:bCs/>
          <w:sz w:val="24"/>
          <w:szCs w:val="24"/>
        </w:rPr>
        <w:t>)</w:t>
      </w:r>
      <w:r w:rsidRPr="00C72ADD">
        <w:rPr>
          <w:rFonts w:ascii="Arial" w:hAnsi="Arial" w:cs="Arial"/>
          <w:b/>
          <w:bCs/>
          <w:sz w:val="24"/>
          <w:szCs w:val="24"/>
        </w:rPr>
        <w:t xml:space="preserve"> cats </w:t>
      </w:r>
    </w:p>
    <w:p w14:paraId="2702317E" w14:textId="77777777" w:rsidR="005578FF" w:rsidRPr="00C72ADD" w:rsidRDefault="005578FF" w:rsidP="001D0147">
      <w:pPr>
        <w:spacing w:after="120"/>
        <w:jc w:val="both"/>
        <w:rPr>
          <w:rFonts w:ascii="Arial" w:hAnsi="Arial" w:cs="Arial"/>
          <w:sz w:val="24"/>
          <w:szCs w:val="24"/>
        </w:rPr>
      </w:pPr>
      <w:r w:rsidRPr="00C72ADD">
        <w:rPr>
          <w:rFonts w:ascii="Arial" w:hAnsi="Arial" w:cs="Arial"/>
          <w:sz w:val="24"/>
          <w:szCs w:val="24"/>
        </w:rPr>
        <w:t>Additional conditions</w:t>
      </w:r>
      <w:r w:rsidR="00146955" w:rsidRPr="00C72ADD">
        <w:rPr>
          <w:rFonts w:ascii="Arial" w:hAnsi="Arial" w:cs="Arial"/>
          <w:sz w:val="24"/>
          <w:szCs w:val="24"/>
        </w:rPr>
        <w:t xml:space="preserve"> –</w:t>
      </w:r>
    </w:p>
    <w:p w14:paraId="1A31877E" w14:textId="77777777" w:rsidR="005578FF" w:rsidRPr="00C72ADD" w:rsidRDefault="005578FF" w:rsidP="00146955">
      <w:pPr>
        <w:tabs>
          <w:tab w:val="left" w:pos="1134"/>
        </w:tabs>
        <w:spacing w:after="120"/>
        <w:ind w:left="567" w:hanging="567"/>
        <w:jc w:val="both"/>
        <w:rPr>
          <w:rFonts w:ascii="Arial" w:hAnsi="Arial" w:cs="Arial"/>
          <w:sz w:val="24"/>
          <w:szCs w:val="24"/>
        </w:rPr>
      </w:pPr>
      <w:r w:rsidRPr="00C72ADD">
        <w:rPr>
          <w:rFonts w:ascii="Arial" w:hAnsi="Arial" w:cs="Arial"/>
          <w:sz w:val="24"/>
          <w:szCs w:val="24"/>
        </w:rPr>
        <w:t>(1)</w:t>
      </w:r>
      <w:r w:rsidR="00146955" w:rsidRPr="00C72ADD">
        <w:rPr>
          <w:rFonts w:ascii="Arial" w:hAnsi="Arial" w:cs="Arial"/>
          <w:sz w:val="24"/>
          <w:szCs w:val="24"/>
        </w:rPr>
        <w:tab/>
      </w:r>
      <w:r w:rsidRPr="00C72ADD">
        <w:rPr>
          <w:rFonts w:ascii="Arial" w:hAnsi="Arial" w:cs="Arial"/>
          <w:sz w:val="24"/>
          <w:szCs w:val="24"/>
        </w:rPr>
        <w:t xml:space="preserve">In the case of a grouped dwelling where there is no suitable dividing fence or multiple dwellings on the same level, the written consent to the application for a permit of the occupier of the adjoining dwellings has been obtained. </w:t>
      </w:r>
    </w:p>
    <w:p w14:paraId="7927A2A5" w14:textId="541CC1EC" w:rsidR="005578FF" w:rsidRPr="00C72ADD" w:rsidRDefault="005578FF" w:rsidP="00146955">
      <w:pPr>
        <w:tabs>
          <w:tab w:val="left" w:pos="1134"/>
        </w:tabs>
        <w:spacing w:after="120"/>
        <w:ind w:left="567" w:hanging="567"/>
        <w:jc w:val="both"/>
        <w:rPr>
          <w:rFonts w:ascii="Arial" w:hAnsi="Arial" w:cs="Arial"/>
          <w:sz w:val="24"/>
          <w:szCs w:val="24"/>
        </w:rPr>
      </w:pPr>
      <w:r w:rsidRPr="00C72ADD">
        <w:rPr>
          <w:rFonts w:ascii="Arial" w:hAnsi="Arial" w:cs="Arial"/>
          <w:sz w:val="24"/>
          <w:szCs w:val="24"/>
        </w:rPr>
        <w:t>(2)</w:t>
      </w:r>
      <w:r w:rsidR="00146955" w:rsidRPr="00C72ADD">
        <w:rPr>
          <w:rFonts w:ascii="Arial" w:hAnsi="Arial" w:cs="Arial"/>
          <w:sz w:val="24"/>
          <w:szCs w:val="24"/>
        </w:rPr>
        <w:tab/>
      </w:r>
      <w:r w:rsidRPr="00C72ADD">
        <w:rPr>
          <w:rFonts w:ascii="Arial" w:hAnsi="Arial" w:cs="Arial"/>
          <w:sz w:val="24"/>
          <w:szCs w:val="24"/>
        </w:rPr>
        <w:t>Without the consent of the local government, the permit holder will not substitute or replace any cat that is the subject of a permit once that cat</w:t>
      </w:r>
      <w:r w:rsidR="00FA73C2">
        <w:rPr>
          <w:rFonts w:ascii="Arial" w:hAnsi="Arial" w:cs="Arial"/>
          <w:sz w:val="24"/>
          <w:szCs w:val="24"/>
        </w:rPr>
        <w:t xml:space="preserve"> -</w:t>
      </w:r>
      <w:r w:rsidRPr="00C72ADD">
        <w:rPr>
          <w:rFonts w:ascii="Arial" w:hAnsi="Arial" w:cs="Arial"/>
          <w:sz w:val="24"/>
          <w:szCs w:val="24"/>
        </w:rPr>
        <w:t xml:space="preserve"> </w:t>
      </w:r>
    </w:p>
    <w:p w14:paraId="009784CA" w14:textId="77777777" w:rsidR="005578FF" w:rsidRPr="00C72ADD" w:rsidRDefault="005578FF" w:rsidP="00C84E63">
      <w:pPr>
        <w:tabs>
          <w:tab w:val="left" w:pos="1134"/>
        </w:tabs>
        <w:spacing w:after="120"/>
        <w:ind w:left="1134" w:hanging="567"/>
        <w:jc w:val="both"/>
        <w:rPr>
          <w:rFonts w:ascii="Arial" w:hAnsi="Arial" w:cs="Arial"/>
          <w:sz w:val="24"/>
          <w:szCs w:val="24"/>
        </w:rPr>
      </w:pPr>
      <w:r w:rsidRPr="00C72ADD">
        <w:rPr>
          <w:rFonts w:ascii="Arial" w:hAnsi="Arial" w:cs="Arial"/>
          <w:sz w:val="24"/>
          <w:szCs w:val="24"/>
        </w:rPr>
        <w:t>(a)</w:t>
      </w:r>
      <w:r w:rsidR="00C84E63" w:rsidRPr="00C72ADD">
        <w:rPr>
          <w:rFonts w:ascii="Arial" w:hAnsi="Arial" w:cs="Arial"/>
          <w:sz w:val="24"/>
          <w:szCs w:val="24"/>
        </w:rPr>
        <w:tab/>
      </w:r>
      <w:r w:rsidRPr="00C72ADD">
        <w:rPr>
          <w:rFonts w:ascii="Arial" w:hAnsi="Arial" w:cs="Arial"/>
          <w:sz w:val="24"/>
          <w:szCs w:val="24"/>
        </w:rPr>
        <w:t xml:space="preserve">dies; or </w:t>
      </w:r>
    </w:p>
    <w:p w14:paraId="4FCDDBC6" w14:textId="6508E4D6" w:rsidR="005578FF" w:rsidRPr="00C72ADD" w:rsidRDefault="005578FF" w:rsidP="00C84E63">
      <w:pPr>
        <w:tabs>
          <w:tab w:val="left" w:pos="1134"/>
        </w:tabs>
        <w:spacing w:after="120"/>
        <w:ind w:left="1134" w:hanging="567"/>
        <w:jc w:val="both"/>
        <w:rPr>
          <w:rFonts w:ascii="Arial" w:hAnsi="Arial" w:cs="Arial"/>
          <w:sz w:val="24"/>
          <w:szCs w:val="24"/>
        </w:rPr>
      </w:pPr>
      <w:r w:rsidRPr="00C72ADD">
        <w:rPr>
          <w:rFonts w:ascii="Arial" w:hAnsi="Arial" w:cs="Arial"/>
          <w:sz w:val="24"/>
          <w:szCs w:val="24"/>
        </w:rPr>
        <w:t>(b)</w:t>
      </w:r>
      <w:r w:rsidR="00C84E63" w:rsidRPr="00C72ADD">
        <w:rPr>
          <w:rFonts w:ascii="Arial" w:hAnsi="Arial" w:cs="Arial"/>
          <w:sz w:val="24"/>
          <w:szCs w:val="24"/>
        </w:rPr>
        <w:tab/>
      </w:r>
      <w:r w:rsidRPr="00C72ADD">
        <w:rPr>
          <w:rFonts w:ascii="Arial" w:hAnsi="Arial" w:cs="Arial"/>
          <w:sz w:val="24"/>
          <w:szCs w:val="24"/>
        </w:rPr>
        <w:t xml:space="preserve">is permanently removed from the premises. </w:t>
      </w:r>
    </w:p>
    <w:p w14:paraId="2ED7A1C8" w14:textId="3CD12817" w:rsidR="00AE3DBF" w:rsidRPr="00C72ADD" w:rsidRDefault="00AE3DBF" w:rsidP="00AE3DBF">
      <w:pPr>
        <w:tabs>
          <w:tab w:val="left" w:pos="1134"/>
        </w:tabs>
        <w:spacing w:after="120"/>
        <w:ind w:left="567" w:hanging="567"/>
        <w:jc w:val="both"/>
        <w:rPr>
          <w:rFonts w:ascii="Arial" w:hAnsi="Arial" w:cs="Arial"/>
          <w:sz w:val="24"/>
          <w:szCs w:val="24"/>
        </w:rPr>
      </w:pPr>
      <w:r w:rsidRPr="00C72ADD">
        <w:rPr>
          <w:rFonts w:ascii="Arial" w:hAnsi="Arial" w:cs="Arial"/>
          <w:sz w:val="24"/>
          <w:szCs w:val="24"/>
        </w:rPr>
        <w:t>(3)</w:t>
      </w:r>
      <w:r w:rsidRPr="00C72ADD">
        <w:rPr>
          <w:rFonts w:ascii="Arial" w:hAnsi="Arial" w:cs="Arial"/>
          <w:sz w:val="24"/>
          <w:szCs w:val="24"/>
        </w:rPr>
        <w:tab/>
        <w:t xml:space="preserve">Approved breeders are subject to limitation on the </w:t>
      </w:r>
      <w:r w:rsidR="006007B1" w:rsidRPr="00C72ADD">
        <w:rPr>
          <w:rFonts w:ascii="Arial" w:hAnsi="Arial" w:cs="Arial"/>
          <w:sz w:val="24"/>
          <w:szCs w:val="24"/>
        </w:rPr>
        <w:t>considered</w:t>
      </w:r>
      <w:r w:rsidRPr="00C72ADD">
        <w:rPr>
          <w:rFonts w:ascii="Arial" w:hAnsi="Arial" w:cs="Arial"/>
          <w:sz w:val="24"/>
          <w:szCs w:val="24"/>
        </w:rPr>
        <w:t xml:space="preserve"> number of unsterilised cats on a property. </w:t>
      </w:r>
      <w:r w:rsidR="00791FFE" w:rsidRPr="00C72ADD">
        <w:rPr>
          <w:rFonts w:ascii="Arial" w:hAnsi="Arial" w:cs="Arial"/>
          <w:sz w:val="24"/>
          <w:szCs w:val="24"/>
        </w:rPr>
        <w:t>Where an approved single dwelling exists, Land zoned -</w:t>
      </w:r>
    </w:p>
    <w:p w14:paraId="216652CB" w14:textId="316ACDE7" w:rsidR="00AE3DBF" w:rsidRPr="00C72ADD" w:rsidRDefault="00AE3DBF" w:rsidP="00AE3DBF">
      <w:pPr>
        <w:pStyle w:val="ListParagraph"/>
        <w:numPr>
          <w:ilvl w:val="0"/>
          <w:numId w:val="4"/>
        </w:numPr>
        <w:tabs>
          <w:tab w:val="left" w:pos="1134"/>
        </w:tabs>
        <w:spacing w:after="120"/>
        <w:jc w:val="both"/>
        <w:rPr>
          <w:rFonts w:ascii="Arial" w:hAnsi="Arial" w:cs="Arial"/>
          <w:sz w:val="24"/>
          <w:szCs w:val="24"/>
        </w:rPr>
      </w:pPr>
      <w:r w:rsidRPr="00C72ADD">
        <w:rPr>
          <w:rFonts w:ascii="Arial" w:hAnsi="Arial" w:cs="Arial"/>
          <w:sz w:val="24"/>
          <w:szCs w:val="24"/>
        </w:rPr>
        <w:t xml:space="preserve">Residential, </w:t>
      </w:r>
      <w:r w:rsidR="00965383" w:rsidRPr="00C72ADD">
        <w:rPr>
          <w:rFonts w:ascii="Arial" w:hAnsi="Arial" w:cs="Arial"/>
          <w:sz w:val="24"/>
          <w:szCs w:val="24"/>
        </w:rPr>
        <w:t xml:space="preserve">Urban Development, Neighbourhood Centre, </w:t>
      </w:r>
      <w:r w:rsidRPr="00C72ADD">
        <w:rPr>
          <w:rFonts w:ascii="Arial" w:hAnsi="Arial" w:cs="Arial"/>
          <w:sz w:val="24"/>
          <w:szCs w:val="24"/>
        </w:rPr>
        <w:t xml:space="preserve">District Centre, </w:t>
      </w:r>
      <w:r w:rsidR="00965383" w:rsidRPr="00C72ADD">
        <w:rPr>
          <w:rFonts w:ascii="Arial" w:hAnsi="Arial" w:cs="Arial"/>
          <w:sz w:val="24"/>
          <w:szCs w:val="24"/>
        </w:rPr>
        <w:t xml:space="preserve">Mixed Use </w:t>
      </w:r>
      <w:r w:rsidRPr="00C72ADD">
        <w:rPr>
          <w:rFonts w:ascii="Arial" w:hAnsi="Arial" w:cs="Arial"/>
          <w:sz w:val="24"/>
          <w:szCs w:val="24"/>
        </w:rPr>
        <w:t>and Rural Townsite</w:t>
      </w:r>
      <w:r w:rsidR="006007B1" w:rsidRPr="00C72ADD">
        <w:rPr>
          <w:rFonts w:ascii="Arial" w:hAnsi="Arial" w:cs="Arial"/>
          <w:sz w:val="24"/>
          <w:szCs w:val="24"/>
        </w:rPr>
        <w:t xml:space="preserve"> will allow</w:t>
      </w:r>
      <w:r w:rsidRPr="00C72ADD">
        <w:rPr>
          <w:rFonts w:ascii="Arial" w:hAnsi="Arial" w:cs="Arial"/>
          <w:sz w:val="24"/>
          <w:szCs w:val="24"/>
        </w:rPr>
        <w:t xml:space="preserve"> </w:t>
      </w:r>
      <w:r w:rsidR="00985838" w:rsidRPr="00C72ADD">
        <w:rPr>
          <w:rFonts w:ascii="Arial" w:hAnsi="Arial" w:cs="Arial"/>
          <w:sz w:val="24"/>
          <w:szCs w:val="24"/>
        </w:rPr>
        <w:t>a maximum of</w:t>
      </w:r>
      <w:r w:rsidRPr="00C72ADD">
        <w:rPr>
          <w:rFonts w:ascii="Arial" w:hAnsi="Arial" w:cs="Arial"/>
          <w:sz w:val="24"/>
          <w:szCs w:val="24"/>
        </w:rPr>
        <w:t xml:space="preserve"> </w:t>
      </w:r>
      <w:r w:rsidR="00FA73C2">
        <w:rPr>
          <w:rFonts w:ascii="Arial" w:hAnsi="Arial" w:cs="Arial"/>
          <w:sz w:val="24"/>
          <w:szCs w:val="24"/>
        </w:rPr>
        <w:t>three</w:t>
      </w:r>
      <w:r w:rsidRPr="00C72ADD">
        <w:rPr>
          <w:rFonts w:ascii="Arial" w:hAnsi="Arial" w:cs="Arial"/>
          <w:sz w:val="24"/>
          <w:szCs w:val="24"/>
        </w:rPr>
        <w:t xml:space="preserve"> unsterilised cats</w:t>
      </w:r>
      <w:r w:rsidR="006007B1" w:rsidRPr="00C72ADD">
        <w:rPr>
          <w:rFonts w:ascii="Arial" w:hAnsi="Arial" w:cs="Arial"/>
          <w:sz w:val="24"/>
          <w:szCs w:val="24"/>
        </w:rPr>
        <w:t xml:space="preserve"> to be considered</w:t>
      </w:r>
      <w:r w:rsidRPr="00C72ADD">
        <w:rPr>
          <w:rFonts w:ascii="Arial" w:hAnsi="Arial" w:cs="Arial"/>
          <w:sz w:val="24"/>
          <w:szCs w:val="24"/>
        </w:rPr>
        <w:t>.</w:t>
      </w:r>
    </w:p>
    <w:p w14:paraId="52F2B64B" w14:textId="15AD32CE" w:rsidR="00965383" w:rsidRPr="00C72ADD" w:rsidRDefault="00791FFE" w:rsidP="00AE3DBF">
      <w:pPr>
        <w:pStyle w:val="ListParagraph"/>
        <w:numPr>
          <w:ilvl w:val="0"/>
          <w:numId w:val="4"/>
        </w:numPr>
        <w:tabs>
          <w:tab w:val="left" w:pos="1134"/>
        </w:tabs>
        <w:spacing w:after="120"/>
        <w:jc w:val="both"/>
        <w:rPr>
          <w:rFonts w:ascii="Arial" w:hAnsi="Arial" w:cs="Arial"/>
          <w:sz w:val="24"/>
          <w:szCs w:val="24"/>
        </w:rPr>
      </w:pPr>
      <w:r w:rsidRPr="00C72ADD">
        <w:rPr>
          <w:rFonts w:ascii="Arial" w:hAnsi="Arial" w:cs="Arial"/>
          <w:sz w:val="24"/>
          <w:szCs w:val="24"/>
        </w:rPr>
        <w:t xml:space="preserve">Rural Residential, Rural and Rural Smallholdings where the lot size is less than </w:t>
      </w:r>
      <w:r w:rsidR="00FA73C2">
        <w:rPr>
          <w:rFonts w:ascii="Arial" w:hAnsi="Arial" w:cs="Arial"/>
          <w:sz w:val="24"/>
          <w:szCs w:val="24"/>
        </w:rPr>
        <w:t>two</w:t>
      </w:r>
      <w:r w:rsidRPr="00C72ADD">
        <w:rPr>
          <w:rFonts w:ascii="Arial" w:hAnsi="Arial" w:cs="Arial"/>
          <w:sz w:val="24"/>
          <w:szCs w:val="24"/>
        </w:rPr>
        <w:t xml:space="preserve"> hectares will allow a maximum of </w:t>
      </w:r>
      <w:r w:rsidR="00FA73C2">
        <w:rPr>
          <w:rFonts w:ascii="Arial" w:hAnsi="Arial" w:cs="Arial"/>
          <w:sz w:val="24"/>
          <w:szCs w:val="24"/>
        </w:rPr>
        <w:t>four</w:t>
      </w:r>
      <w:r w:rsidRPr="00C72ADD">
        <w:rPr>
          <w:rFonts w:ascii="Arial" w:hAnsi="Arial" w:cs="Arial"/>
          <w:sz w:val="24"/>
          <w:szCs w:val="24"/>
        </w:rPr>
        <w:t xml:space="preserve"> unsterilised cats to be considered.</w:t>
      </w:r>
    </w:p>
    <w:p w14:paraId="2C842DEC" w14:textId="3EC266C0" w:rsidR="00791FFE" w:rsidRPr="00C72ADD" w:rsidRDefault="00AE3DBF" w:rsidP="00ED28A6">
      <w:pPr>
        <w:pStyle w:val="ListParagraph"/>
        <w:numPr>
          <w:ilvl w:val="0"/>
          <w:numId w:val="4"/>
        </w:numPr>
        <w:tabs>
          <w:tab w:val="left" w:pos="1134"/>
        </w:tabs>
        <w:spacing w:after="120"/>
        <w:jc w:val="both"/>
        <w:rPr>
          <w:rFonts w:ascii="Arial" w:hAnsi="Arial" w:cs="Arial"/>
          <w:sz w:val="24"/>
          <w:szCs w:val="24"/>
        </w:rPr>
      </w:pPr>
      <w:bookmarkStart w:id="10" w:name="_Hlk141271298"/>
      <w:r w:rsidRPr="00C72ADD">
        <w:rPr>
          <w:rFonts w:ascii="Arial" w:hAnsi="Arial" w:cs="Arial"/>
          <w:sz w:val="24"/>
          <w:szCs w:val="24"/>
        </w:rPr>
        <w:t>Rural Residential, Rural</w:t>
      </w:r>
      <w:r w:rsidR="00965383" w:rsidRPr="00C72ADD">
        <w:rPr>
          <w:rFonts w:ascii="Arial" w:hAnsi="Arial" w:cs="Arial"/>
          <w:sz w:val="24"/>
          <w:szCs w:val="24"/>
        </w:rPr>
        <w:t xml:space="preserve"> and</w:t>
      </w:r>
      <w:r w:rsidRPr="00C72ADD">
        <w:rPr>
          <w:rFonts w:ascii="Arial" w:hAnsi="Arial" w:cs="Arial"/>
          <w:sz w:val="24"/>
          <w:szCs w:val="24"/>
        </w:rPr>
        <w:t xml:space="preserve"> Rural Smallholdings </w:t>
      </w:r>
      <w:r w:rsidR="00965383" w:rsidRPr="00C72ADD">
        <w:rPr>
          <w:rFonts w:ascii="Arial" w:hAnsi="Arial" w:cs="Arial"/>
          <w:sz w:val="24"/>
          <w:szCs w:val="24"/>
        </w:rPr>
        <w:t xml:space="preserve">where the lot size is at least </w:t>
      </w:r>
      <w:bookmarkEnd w:id="10"/>
      <w:r w:rsidR="00FA73C2">
        <w:rPr>
          <w:rFonts w:ascii="Arial" w:hAnsi="Arial" w:cs="Arial"/>
          <w:sz w:val="24"/>
          <w:szCs w:val="24"/>
        </w:rPr>
        <w:t>two</w:t>
      </w:r>
      <w:r w:rsidR="00965383" w:rsidRPr="00C72ADD">
        <w:rPr>
          <w:rFonts w:ascii="Arial" w:hAnsi="Arial" w:cs="Arial"/>
          <w:sz w:val="24"/>
          <w:szCs w:val="24"/>
        </w:rPr>
        <w:t xml:space="preserve"> hectares </w:t>
      </w:r>
      <w:r w:rsidR="006007B1" w:rsidRPr="00C72ADD">
        <w:rPr>
          <w:rFonts w:ascii="Arial" w:hAnsi="Arial" w:cs="Arial"/>
          <w:sz w:val="24"/>
          <w:szCs w:val="24"/>
        </w:rPr>
        <w:t>will allow</w:t>
      </w:r>
      <w:r w:rsidRPr="00C72ADD">
        <w:rPr>
          <w:rFonts w:ascii="Arial" w:hAnsi="Arial" w:cs="Arial"/>
          <w:sz w:val="24"/>
          <w:szCs w:val="24"/>
        </w:rPr>
        <w:t xml:space="preserve"> </w:t>
      </w:r>
      <w:r w:rsidR="00985838" w:rsidRPr="00C72ADD">
        <w:rPr>
          <w:rFonts w:ascii="Arial" w:hAnsi="Arial" w:cs="Arial"/>
          <w:sz w:val="24"/>
          <w:szCs w:val="24"/>
        </w:rPr>
        <w:t>a maximum of</w:t>
      </w:r>
      <w:r w:rsidRPr="00C72ADD">
        <w:rPr>
          <w:rFonts w:ascii="Arial" w:hAnsi="Arial" w:cs="Arial"/>
          <w:sz w:val="24"/>
          <w:szCs w:val="24"/>
        </w:rPr>
        <w:t xml:space="preserve"> </w:t>
      </w:r>
      <w:r w:rsidR="00FA73C2">
        <w:rPr>
          <w:rFonts w:ascii="Arial" w:hAnsi="Arial" w:cs="Arial"/>
          <w:sz w:val="24"/>
          <w:szCs w:val="24"/>
        </w:rPr>
        <w:t>six</w:t>
      </w:r>
      <w:r w:rsidRPr="00C72ADD">
        <w:rPr>
          <w:rFonts w:ascii="Arial" w:hAnsi="Arial" w:cs="Arial"/>
          <w:sz w:val="24"/>
          <w:szCs w:val="24"/>
        </w:rPr>
        <w:t xml:space="preserve"> </w:t>
      </w:r>
      <w:r w:rsidR="006007B1" w:rsidRPr="00C72ADD">
        <w:rPr>
          <w:rFonts w:ascii="Arial" w:hAnsi="Arial" w:cs="Arial"/>
          <w:sz w:val="24"/>
          <w:szCs w:val="24"/>
        </w:rPr>
        <w:t xml:space="preserve">unsterilised </w:t>
      </w:r>
      <w:r w:rsidRPr="00C72ADD">
        <w:rPr>
          <w:rFonts w:ascii="Arial" w:hAnsi="Arial" w:cs="Arial"/>
          <w:sz w:val="24"/>
          <w:szCs w:val="24"/>
        </w:rPr>
        <w:t>cats</w:t>
      </w:r>
      <w:r w:rsidR="006007B1" w:rsidRPr="00C72ADD">
        <w:rPr>
          <w:rFonts w:ascii="Arial" w:hAnsi="Arial" w:cs="Arial"/>
          <w:sz w:val="24"/>
          <w:szCs w:val="24"/>
        </w:rPr>
        <w:t xml:space="preserve"> to be considered</w:t>
      </w:r>
      <w:r w:rsidRPr="00C72ADD">
        <w:rPr>
          <w:rFonts w:ascii="Arial" w:hAnsi="Arial" w:cs="Arial"/>
          <w:sz w:val="24"/>
          <w:szCs w:val="24"/>
        </w:rPr>
        <w:t>.</w:t>
      </w:r>
    </w:p>
    <w:p w14:paraId="428FB942" w14:textId="513EC7EB" w:rsidR="00791FFE" w:rsidRPr="00C72ADD" w:rsidRDefault="00791FFE" w:rsidP="00ED28A6">
      <w:pPr>
        <w:pStyle w:val="ListParagraph"/>
        <w:numPr>
          <w:ilvl w:val="0"/>
          <w:numId w:val="4"/>
        </w:numPr>
        <w:tabs>
          <w:tab w:val="left" w:pos="1134"/>
        </w:tabs>
        <w:spacing w:after="120"/>
        <w:jc w:val="both"/>
        <w:rPr>
          <w:rFonts w:ascii="Arial" w:hAnsi="Arial" w:cs="Arial"/>
          <w:sz w:val="24"/>
          <w:szCs w:val="24"/>
        </w:rPr>
      </w:pPr>
      <w:r w:rsidRPr="00C72ADD">
        <w:rPr>
          <w:rFonts w:ascii="Arial" w:hAnsi="Arial" w:cs="Arial"/>
          <w:sz w:val="24"/>
          <w:szCs w:val="24"/>
        </w:rPr>
        <w:t xml:space="preserve">The keeping of cats </w:t>
      </w:r>
      <w:r w:rsidR="00ED28A6">
        <w:rPr>
          <w:rFonts w:ascii="Arial" w:hAnsi="Arial" w:cs="Arial"/>
          <w:sz w:val="24"/>
          <w:szCs w:val="24"/>
        </w:rPr>
        <w:t xml:space="preserve">as per schedule 1 A(3)(a), A(3)(b) or A(3)(a) </w:t>
      </w:r>
      <w:r w:rsidRPr="00C72ADD">
        <w:rPr>
          <w:rFonts w:ascii="Arial" w:hAnsi="Arial" w:cs="Arial"/>
          <w:sz w:val="24"/>
          <w:szCs w:val="24"/>
        </w:rPr>
        <w:t xml:space="preserve">will be considered </w:t>
      </w:r>
      <w:r w:rsidR="00AB330A" w:rsidRPr="00C72ADD">
        <w:rPr>
          <w:rFonts w:ascii="Arial" w:hAnsi="Arial" w:cs="Arial"/>
          <w:sz w:val="24"/>
          <w:szCs w:val="24"/>
        </w:rPr>
        <w:t>as a home business.</w:t>
      </w:r>
    </w:p>
    <w:p w14:paraId="27752315" w14:textId="77777777" w:rsidR="00C84E63" w:rsidRPr="00C72ADD" w:rsidRDefault="00C84E63" w:rsidP="001D0147">
      <w:pPr>
        <w:spacing w:after="120"/>
        <w:jc w:val="both"/>
        <w:rPr>
          <w:rFonts w:ascii="Arial" w:hAnsi="Arial" w:cs="Arial"/>
          <w:b/>
          <w:bCs/>
          <w:sz w:val="24"/>
          <w:szCs w:val="24"/>
        </w:rPr>
      </w:pPr>
    </w:p>
    <w:p w14:paraId="53CFAE00" w14:textId="413EF894" w:rsidR="005578FF" w:rsidRPr="00C72ADD" w:rsidRDefault="005578FF" w:rsidP="001D0147">
      <w:pPr>
        <w:spacing w:after="120"/>
        <w:jc w:val="both"/>
        <w:rPr>
          <w:rFonts w:ascii="Arial" w:hAnsi="Arial" w:cs="Arial"/>
          <w:sz w:val="24"/>
          <w:szCs w:val="24"/>
        </w:rPr>
      </w:pPr>
      <w:r w:rsidRPr="00C72ADD">
        <w:rPr>
          <w:rFonts w:ascii="Arial" w:hAnsi="Arial" w:cs="Arial"/>
          <w:b/>
          <w:bCs/>
          <w:sz w:val="24"/>
          <w:szCs w:val="24"/>
        </w:rPr>
        <w:t xml:space="preserve">B. Permit to use premises as a </w:t>
      </w:r>
      <w:r w:rsidR="001947A7" w:rsidRPr="00C72ADD">
        <w:rPr>
          <w:rFonts w:ascii="Arial" w:hAnsi="Arial" w:cs="Arial"/>
          <w:b/>
          <w:bCs/>
          <w:sz w:val="24"/>
          <w:szCs w:val="24"/>
        </w:rPr>
        <w:t xml:space="preserve">cattery </w:t>
      </w:r>
      <w:r w:rsidRPr="00C72ADD">
        <w:rPr>
          <w:rFonts w:ascii="Arial" w:hAnsi="Arial" w:cs="Arial"/>
          <w:b/>
          <w:bCs/>
          <w:sz w:val="24"/>
          <w:szCs w:val="24"/>
        </w:rPr>
        <w:t xml:space="preserve">or </w:t>
      </w:r>
      <w:r w:rsidR="001947A7" w:rsidRPr="00C72ADD">
        <w:rPr>
          <w:rFonts w:ascii="Arial" w:hAnsi="Arial" w:cs="Arial"/>
          <w:b/>
          <w:bCs/>
          <w:sz w:val="24"/>
          <w:szCs w:val="24"/>
        </w:rPr>
        <w:t xml:space="preserve">cat management facility </w:t>
      </w:r>
    </w:p>
    <w:p w14:paraId="4C14AB72" w14:textId="77777777" w:rsidR="005578FF" w:rsidRPr="00C72ADD" w:rsidRDefault="005578FF" w:rsidP="001D0147">
      <w:pPr>
        <w:spacing w:after="120"/>
        <w:jc w:val="both"/>
        <w:rPr>
          <w:rFonts w:ascii="Arial" w:hAnsi="Arial" w:cs="Arial"/>
          <w:sz w:val="24"/>
          <w:szCs w:val="24"/>
        </w:rPr>
      </w:pPr>
      <w:r w:rsidRPr="00C72ADD">
        <w:rPr>
          <w:rFonts w:ascii="Arial" w:hAnsi="Arial" w:cs="Arial"/>
          <w:sz w:val="24"/>
          <w:szCs w:val="24"/>
        </w:rPr>
        <w:t>Additional conditions</w:t>
      </w:r>
      <w:r w:rsidR="00085683" w:rsidRPr="00C72ADD">
        <w:rPr>
          <w:rFonts w:ascii="Arial" w:hAnsi="Arial" w:cs="Arial"/>
          <w:sz w:val="24"/>
          <w:szCs w:val="24"/>
        </w:rPr>
        <w:t xml:space="preserve"> will include </w:t>
      </w:r>
      <w:r w:rsidR="00C84E63" w:rsidRPr="00C72ADD">
        <w:rPr>
          <w:rFonts w:ascii="Arial" w:hAnsi="Arial" w:cs="Arial"/>
          <w:sz w:val="24"/>
          <w:szCs w:val="24"/>
        </w:rPr>
        <w:t>–</w:t>
      </w:r>
      <w:r w:rsidRPr="00C72ADD">
        <w:rPr>
          <w:rFonts w:ascii="Arial" w:hAnsi="Arial" w:cs="Arial"/>
          <w:sz w:val="24"/>
          <w:szCs w:val="24"/>
        </w:rPr>
        <w:t xml:space="preserve"> </w:t>
      </w:r>
    </w:p>
    <w:p w14:paraId="50022508" w14:textId="77777777" w:rsidR="005578FF" w:rsidRPr="00C72ADD" w:rsidRDefault="005578FF" w:rsidP="00C84E63">
      <w:pPr>
        <w:spacing w:after="120"/>
        <w:ind w:left="567" w:hanging="567"/>
        <w:jc w:val="both"/>
        <w:rPr>
          <w:rFonts w:ascii="Arial" w:hAnsi="Arial" w:cs="Arial"/>
          <w:sz w:val="24"/>
          <w:szCs w:val="24"/>
        </w:rPr>
      </w:pPr>
      <w:r w:rsidRPr="00C72ADD">
        <w:rPr>
          <w:rFonts w:ascii="Arial" w:hAnsi="Arial" w:cs="Arial"/>
          <w:sz w:val="24"/>
          <w:szCs w:val="24"/>
        </w:rPr>
        <w:t>(1)</w:t>
      </w:r>
      <w:r w:rsidR="00C84E63" w:rsidRPr="00C72ADD">
        <w:rPr>
          <w:rFonts w:ascii="Arial" w:hAnsi="Arial" w:cs="Arial"/>
          <w:sz w:val="24"/>
          <w:szCs w:val="24"/>
        </w:rPr>
        <w:tab/>
      </w:r>
      <w:r w:rsidRPr="00C72ADD">
        <w:rPr>
          <w:rFonts w:ascii="Arial" w:hAnsi="Arial" w:cs="Arial"/>
          <w:sz w:val="24"/>
          <w:szCs w:val="24"/>
        </w:rPr>
        <w:t xml:space="preserve">All building enclosures must be structurally sound, have impervious flooring, be well lit and ventilated and otherwise comply with all legislative requirements. </w:t>
      </w:r>
    </w:p>
    <w:p w14:paraId="7D537DF7" w14:textId="77777777" w:rsidR="005578FF" w:rsidRPr="00C72ADD" w:rsidRDefault="005578FF" w:rsidP="00C84E63">
      <w:pPr>
        <w:spacing w:after="120"/>
        <w:ind w:left="567" w:hanging="567"/>
        <w:jc w:val="both"/>
        <w:rPr>
          <w:rFonts w:ascii="Arial" w:hAnsi="Arial" w:cs="Arial"/>
          <w:sz w:val="24"/>
          <w:szCs w:val="24"/>
        </w:rPr>
      </w:pPr>
      <w:r w:rsidRPr="00C72ADD">
        <w:rPr>
          <w:rFonts w:ascii="Arial" w:hAnsi="Arial" w:cs="Arial"/>
          <w:sz w:val="24"/>
          <w:szCs w:val="24"/>
        </w:rPr>
        <w:t>(2)</w:t>
      </w:r>
      <w:r w:rsidR="00C84E63" w:rsidRPr="00C72ADD">
        <w:rPr>
          <w:rFonts w:ascii="Arial" w:hAnsi="Arial" w:cs="Arial"/>
          <w:sz w:val="24"/>
          <w:szCs w:val="24"/>
        </w:rPr>
        <w:tab/>
      </w:r>
      <w:r w:rsidRPr="00C72ADD">
        <w:rPr>
          <w:rFonts w:ascii="Arial" w:hAnsi="Arial" w:cs="Arial"/>
          <w:sz w:val="24"/>
          <w:szCs w:val="24"/>
        </w:rPr>
        <w:t xml:space="preserve">There is to be a feed room, wash area, isolation cages and maternity section. </w:t>
      </w:r>
    </w:p>
    <w:p w14:paraId="071479AD" w14:textId="77777777" w:rsidR="005578FF" w:rsidRPr="00C72ADD" w:rsidRDefault="005578FF" w:rsidP="00C84E63">
      <w:pPr>
        <w:spacing w:after="120"/>
        <w:ind w:left="567" w:hanging="567"/>
        <w:jc w:val="both"/>
        <w:rPr>
          <w:rFonts w:ascii="Arial" w:hAnsi="Arial" w:cs="Arial"/>
          <w:sz w:val="24"/>
          <w:szCs w:val="24"/>
        </w:rPr>
      </w:pPr>
      <w:r w:rsidRPr="00C72ADD">
        <w:rPr>
          <w:rFonts w:ascii="Arial" w:hAnsi="Arial" w:cs="Arial"/>
          <w:sz w:val="24"/>
          <w:szCs w:val="24"/>
        </w:rPr>
        <w:t>(3)</w:t>
      </w:r>
      <w:r w:rsidR="00C84E63" w:rsidRPr="00C72ADD">
        <w:rPr>
          <w:rFonts w:ascii="Arial" w:hAnsi="Arial" w:cs="Arial"/>
          <w:sz w:val="24"/>
          <w:szCs w:val="24"/>
        </w:rPr>
        <w:tab/>
      </w:r>
      <w:r w:rsidRPr="00C72ADD">
        <w:rPr>
          <w:rFonts w:ascii="Arial" w:hAnsi="Arial" w:cs="Arial"/>
          <w:sz w:val="24"/>
          <w:szCs w:val="24"/>
        </w:rPr>
        <w:t xml:space="preserve">Materials used in structures are to be approved by the local government. </w:t>
      </w:r>
    </w:p>
    <w:p w14:paraId="378C8896" w14:textId="77777777" w:rsidR="005578FF" w:rsidRPr="00C72ADD" w:rsidRDefault="005578FF" w:rsidP="00C84E63">
      <w:pPr>
        <w:spacing w:after="120"/>
        <w:ind w:left="567" w:hanging="567"/>
        <w:jc w:val="both"/>
        <w:rPr>
          <w:rFonts w:ascii="Arial" w:hAnsi="Arial" w:cs="Arial"/>
          <w:sz w:val="24"/>
          <w:szCs w:val="24"/>
        </w:rPr>
      </w:pPr>
      <w:r w:rsidRPr="00C72ADD">
        <w:rPr>
          <w:rFonts w:ascii="Arial" w:hAnsi="Arial" w:cs="Arial"/>
          <w:sz w:val="24"/>
          <w:szCs w:val="24"/>
        </w:rPr>
        <w:t>(4)</w:t>
      </w:r>
      <w:r w:rsidR="00C84E63" w:rsidRPr="00C72ADD">
        <w:rPr>
          <w:rFonts w:ascii="Arial" w:hAnsi="Arial" w:cs="Arial"/>
          <w:sz w:val="24"/>
          <w:szCs w:val="24"/>
        </w:rPr>
        <w:tab/>
      </w:r>
      <w:r w:rsidRPr="00C72ADD">
        <w:rPr>
          <w:rFonts w:ascii="Arial" w:hAnsi="Arial" w:cs="Arial"/>
          <w:sz w:val="24"/>
          <w:szCs w:val="24"/>
        </w:rPr>
        <w:t xml:space="preserve">The internal surfaces of walls are, where possible, to be smooth, free from cracks, </w:t>
      </w:r>
      <w:proofErr w:type="gramStart"/>
      <w:r w:rsidRPr="00C72ADD">
        <w:rPr>
          <w:rFonts w:ascii="Arial" w:hAnsi="Arial" w:cs="Arial"/>
          <w:sz w:val="24"/>
          <w:szCs w:val="24"/>
        </w:rPr>
        <w:t>crevices</w:t>
      </w:r>
      <w:proofErr w:type="gramEnd"/>
      <w:r w:rsidRPr="00C72ADD">
        <w:rPr>
          <w:rFonts w:ascii="Arial" w:hAnsi="Arial" w:cs="Arial"/>
          <w:sz w:val="24"/>
          <w:szCs w:val="24"/>
        </w:rPr>
        <w:t xml:space="preserve"> and other defects. </w:t>
      </w:r>
    </w:p>
    <w:p w14:paraId="2560B8D0" w14:textId="77777777" w:rsidR="005578FF" w:rsidRPr="00C72ADD" w:rsidRDefault="005578FF" w:rsidP="00C84E63">
      <w:pPr>
        <w:spacing w:after="120"/>
        <w:ind w:left="567" w:hanging="567"/>
        <w:jc w:val="both"/>
        <w:rPr>
          <w:rFonts w:ascii="Arial" w:hAnsi="Arial" w:cs="Arial"/>
          <w:sz w:val="24"/>
          <w:szCs w:val="24"/>
        </w:rPr>
      </w:pPr>
      <w:r w:rsidRPr="00C72ADD">
        <w:rPr>
          <w:rFonts w:ascii="Arial" w:hAnsi="Arial" w:cs="Arial"/>
          <w:sz w:val="24"/>
          <w:szCs w:val="24"/>
        </w:rPr>
        <w:t>(5)</w:t>
      </w:r>
      <w:r w:rsidR="00C84E63" w:rsidRPr="00C72ADD">
        <w:rPr>
          <w:rFonts w:ascii="Arial" w:hAnsi="Arial" w:cs="Arial"/>
          <w:sz w:val="24"/>
          <w:szCs w:val="24"/>
        </w:rPr>
        <w:tab/>
      </w:r>
      <w:r w:rsidRPr="00C72ADD">
        <w:rPr>
          <w:rFonts w:ascii="Arial" w:hAnsi="Arial" w:cs="Arial"/>
          <w:sz w:val="24"/>
          <w:szCs w:val="24"/>
        </w:rPr>
        <w:t xml:space="preserve">All fixtures, fittings and appliances are to be capable of being easily cleaned, resistant to corrosion and constructed to prevent the harbourage of vermin. </w:t>
      </w:r>
    </w:p>
    <w:p w14:paraId="0A9EC0A2" w14:textId="77777777" w:rsidR="005578FF" w:rsidRPr="00C72ADD" w:rsidRDefault="005578FF" w:rsidP="00C84E63">
      <w:pPr>
        <w:spacing w:after="120"/>
        <w:ind w:left="567" w:hanging="567"/>
        <w:jc w:val="both"/>
        <w:rPr>
          <w:rFonts w:ascii="Arial" w:hAnsi="Arial" w:cs="Arial"/>
          <w:sz w:val="24"/>
          <w:szCs w:val="24"/>
        </w:rPr>
      </w:pPr>
      <w:r w:rsidRPr="00C72ADD">
        <w:rPr>
          <w:rFonts w:ascii="Arial" w:hAnsi="Arial" w:cs="Arial"/>
          <w:sz w:val="24"/>
          <w:szCs w:val="24"/>
        </w:rPr>
        <w:t>(6)</w:t>
      </w:r>
      <w:r w:rsidR="00C84E63" w:rsidRPr="00C72ADD">
        <w:rPr>
          <w:rFonts w:ascii="Arial" w:hAnsi="Arial" w:cs="Arial"/>
          <w:sz w:val="24"/>
          <w:szCs w:val="24"/>
        </w:rPr>
        <w:tab/>
      </w:r>
      <w:r w:rsidRPr="00C72ADD">
        <w:rPr>
          <w:rFonts w:ascii="Arial" w:hAnsi="Arial" w:cs="Arial"/>
          <w:sz w:val="24"/>
          <w:szCs w:val="24"/>
        </w:rPr>
        <w:t xml:space="preserve">Washing basins with a minimum of running cold water are to be available to the satisfaction of the local government. </w:t>
      </w:r>
    </w:p>
    <w:p w14:paraId="0750BBC1" w14:textId="5711228A" w:rsidR="005578FF" w:rsidRPr="00C72ADD" w:rsidRDefault="005578FF" w:rsidP="00C84E63">
      <w:pPr>
        <w:spacing w:after="120"/>
        <w:ind w:left="567" w:hanging="567"/>
        <w:jc w:val="both"/>
        <w:rPr>
          <w:rFonts w:ascii="Arial" w:hAnsi="Arial" w:cs="Arial"/>
          <w:sz w:val="24"/>
          <w:szCs w:val="24"/>
        </w:rPr>
      </w:pPr>
      <w:r w:rsidRPr="00C72ADD">
        <w:rPr>
          <w:rFonts w:ascii="Arial" w:hAnsi="Arial" w:cs="Arial"/>
          <w:sz w:val="24"/>
          <w:szCs w:val="24"/>
        </w:rPr>
        <w:t>(7)</w:t>
      </w:r>
      <w:r w:rsidR="00C84E63" w:rsidRPr="00C72ADD">
        <w:rPr>
          <w:rFonts w:ascii="Arial" w:hAnsi="Arial" w:cs="Arial"/>
          <w:sz w:val="24"/>
          <w:szCs w:val="24"/>
        </w:rPr>
        <w:tab/>
      </w:r>
      <w:r w:rsidRPr="00C72ADD">
        <w:rPr>
          <w:rFonts w:ascii="Arial" w:hAnsi="Arial" w:cs="Arial"/>
          <w:sz w:val="24"/>
          <w:szCs w:val="24"/>
        </w:rPr>
        <w:t xml:space="preserve">The maximum number of cats to be kept on the premises stated on the permit is not to be exceeded. </w:t>
      </w:r>
    </w:p>
    <w:p w14:paraId="4766DBAE" w14:textId="3E10E6A9" w:rsidR="00AE3DBF" w:rsidRPr="00C72ADD" w:rsidRDefault="00AE3DBF" w:rsidP="00C84E63">
      <w:pPr>
        <w:spacing w:after="120"/>
        <w:ind w:left="567" w:hanging="567"/>
        <w:jc w:val="both"/>
        <w:rPr>
          <w:rFonts w:ascii="Arial" w:hAnsi="Arial" w:cs="Arial"/>
          <w:sz w:val="24"/>
          <w:szCs w:val="24"/>
        </w:rPr>
      </w:pPr>
      <w:r w:rsidRPr="00C72ADD">
        <w:rPr>
          <w:rFonts w:ascii="Arial" w:hAnsi="Arial" w:cs="Arial"/>
          <w:sz w:val="24"/>
          <w:szCs w:val="24"/>
        </w:rPr>
        <w:lastRenderedPageBreak/>
        <w:t>(8)</w:t>
      </w:r>
      <w:r w:rsidRPr="00C72ADD">
        <w:rPr>
          <w:rFonts w:ascii="Arial" w:hAnsi="Arial" w:cs="Arial"/>
          <w:sz w:val="24"/>
          <w:szCs w:val="24"/>
        </w:rPr>
        <w:tab/>
      </w:r>
      <w:r w:rsidR="005651A5" w:rsidRPr="00C72ADD">
        <w:rPr>
          <w:rFonts w:ascii="Arial" w:hAnsi="Arial" w:cs="Arial"/>
          <w:sz w:val="24"/>
          <w:szCs w:val="24"/>
        </w:rPr>
        <w:t>C</w:t>
      </w:r>
      <w:r w:rsidRPr="00C72ADD">
        <w:rPr>
          <w:rFonts w:ascii="Arial" w:hAnsi="Arial" w:cs="Arial"/>
          <w:sz w:val="24"/>
          <w:szCs w:val="24"/>
        </w:rPr>
        <w:t>atter</w:t>
      </w:r>
      <w:r w:rsidR="005651A5" w:rsidRPr="00C72ADD">
        <w:rPr>
          <w:rFonts w:ascii="Arial" w:hAnsi="Arial" w:cs="Arial"/>
          <w:sz w:val="24"/>
          <w:szCs w:val="24"/>
        </w:rPr>
        <w:t>ies</w:t>
      </w:r>
      <w:r w:rsidRPr="00C72ADD">
        <w:rPr>
          <w:rFonts w:ascii="Arial" w:hAnsi="Arial" w:cs="Arial"/>
          <w:sz w:val="24"/>
          <w:szCs w:val="24"/>
        </w:rPr>
        <w:t xml:space="preserve"> </w:t>
      </w:r>
      <w:r w:rsidR="005651A5" w:rsidRPr="00C72ADD">
        <w:rPr>
          <w:rFonts w:ascii="Arial" w:hAnsi="Arial" w:cs="Arial"/>
          <w:sz w:val="24"/>
          <w:szCs w:val="24"/>
        </w:rPr>
        <w:t>are only</w:t>
      </w:r>
      <w:r w:rsidR="00AB330A" w:rsidRPr="00C72ADD">
        <w:rPr>
          <w:rFonts w:ascii="Arial" w:hAnsi="Arial" w:cs="Arial"/>
          <w:sz w:val="24"/>
          <w:szCs w:val="24"/>
        </w:rPr>
        <w:t xml:space="preserve"> able</w:t>
      </w:r>
      <w:r w:rsidR="005651A5" w:rsidRPr="00C72ADD">
        <w:rPr>
          <w:rFonts w:ascii="Arial" w:hAnsi="Arial" w:cs="Arial"/>
          <w:sz w:val="24"/>
          <w:szCs w:val="24"/>
        </w:rPr>
        <w:t xml:space="preserve"> to be</w:t>
      </w:r>
      <w:r w:rsidR="00AB330A" w:rsidRPr="00C72ADD">
        <w:rPr>
          <w:rFonts w:ascii="Arial" w:hAnsi="Arial" w:cs="Arial"/>
          <w:sz w:val="24"/>
          <w:szCs w:val="24"/>
        </w:rPr>
        <w:t xml:space="preserve"> considered</w:t>
      </w:r>
      <w:r w:rsidRPr="00C72ADD">
        <w:rPr>
          <w:rFonts w:ascii="Arial" w:hAnsi="Arial" w:cs="Arial"/>
          <w:sz w:val="24"/>
          <w:szCs w:val="24"/>
        </w:rPr>
        <w:t xml:space="preserve"> on properties zoned Rural</w:t>
      </w:r>
      <w:r w:rsidR="00AB330A" w:rsidRPr="00C72ADD">
        <w:rPr>
          <w:rFonts w:ascii="Arial" w:hAnsi="Arial" w:cs="Arial"/>
          <w:sz w:val="24"/>
          <w:szCs w:val="24"/>
        </w:rPr>
        <w:t xml:space="preserve"> and</w:t>
      </w:r>
      <w:r w:rsidRPr="00C72ADD">
        <w:rPr>
          <w:rFonts w:ascii="Arial" w:hAnsi="Arial" w:cs="Arial"/>
          <w:sz w:val="24"/>
          <w:szCs w:val="24"/>
        </w:rPr>
        <w:t xml:space="preserve"> Rural Smallholdings</w:t>
      </w:r>
      <w:r w:rsidR="00AB330A" w:rsidRPr="00C72ADD">
        <w:rPr>
          <w:rFonts w:ascii="Arial" w:hAnsi="Arial" w:cs="Arial"/>
          <w:sz w:val="24"/>
          <w:szCs w:val="24"/>
        </w:rPr>
        <w:t>, and where development approval has been granted for an Animal Establishment.</w:t>
      </w:r>
    </w:p>
    <w:p w14:paraId="2FE2CC7E" w14:textId="22F49522" w:rsidR="00AE3DBF" w:rsidRPr="00C72ADD" w:rsidRDefault="00AE3DBF" w:rsidP="00C84E63">
      <w:pPr>
        <w:spacing w:after="120"/>
        <w:ind w:left="567" w:hanging="567"/>
        <w:jc w:val="both"/>
        <w:rPr>
          <w:rFonts w:ascii="Arial" w:hAnsi="Arial" w:cs="Arial"/>
          <w:sz w:val="24"/>
          <w:szCs w:val="24"/>
        </w:rPr>
      </w:pPr>
      <w:r w:rsidRPr="00C72ADD">
        <w:rPr>
          <w:rFonts w:ascii="Arial" w:hAnsi="Arial" w:cs="Arial"/>
          <w:sz w:val="24"/>
          <w:szCs w:val="24"/>
        </w:rPr>
        <w:t>(9)</w:t>
      </w:r>
      <w:r w:rsidRPr="00C72ADD">
        <w:rPr>
          <w:rFonts w:ascii="Arial" w:hAnsi="Arial" w:cs="Arial"/>
          <w:sz w:val="24"/>
          <w:szCs w:val="24"/>
        </w:rPr>
        <w:tab/>
        <w:t>A</w:t>
      </w:r>
      <w:r w:rsidR="005651A5" w:rsidRPr="00C72ADD">
        <w:rPr>
          <w:rFonts w:ascii="Arial" w:hAnsi="Arial" w:cs="Arial"/>
          <w:sz w:val="24"/>
          <w:szCs w:val="24"/>
        </w:rPr>
        <w:t xml:space="preserve">pproved breeders are subject to a </w:t>
      </w:r>
      <w:r w:rsidR="006007B1" w:rsidRPr="00C72ADD">
        <w:rPr>
          <w:rFonts w:ascii="Arial" w:hAnsi="Arial" w:cs="Arial"/>
          <w:sz w:val="24"/>
          <w:szCs w:val="24"/>
        </w:rPr>
        <w:t>maximum</w:t>
      </w:r>
      <w:r w:rsidR="005651A5" w:rsidRPr="00C72ADD">
        <w:rPr>
          <w:rFonts w:ascii="Arial" w:hAnsi="Arial" w:cs="Arial"/>
          <w:sz w:val="24"/>
          <w:szCs w:val="24"/>
        </w:rPr>
        <w:t xml:space="preserve"> of 12 unsterilised cats</w:t>
      </w:r>
      <w:r w:rsidR="006007B1" w:rsidRPr="00C72ADD">
        <w:rPr>
          <w:rFonts w:ascii="Arial" w:hAnsi="Arial" w:cs="Arial"/>
          <w:sz w:val="24"/>
          <w:szCs w:val="24"/>
        </w:rPr>
        <w:t xml:space="preserve"> being considered</w:t>
      </w:r>
      <w:r w:rsidR="005651A5" w:rsidRPr="00C72ADD">
        <w:rPr>
          <w:rFonts w:ascii="Arial" w:hAnsi="Arial" w:cs="Arial"/>
          <w:sz w:val="24"/>
          <w:szCs w:val="24"/>
        </w:rPr>
        <w:t>.</w:t>
      </w:r>
    </w:p>
    <w:p w14:paraId="3F3F97BB" w14:textId="678E2D26" w:rsidR="005578FF" w:rsidRPr="005206D3" w:rsidRDefault="005578FF" w:rsidP="00C84E63">
      <w:pPr>
        <w:spacing w:after="120"/>
        <w:ind w:left="567" w:hanging="567"/>
        <w:jc w:val="both"/>
        <w:rPr>
          <w:rFonts w:ascii="Arial" w:hAnsi="Arial" w:cs="Arial"/>
          <w:sz w:val="24"/>
          <w:szCs w:val="24"/>
        </w:rPr>
      </w:pPr>
      <w:r w:rsidRPr="005206D3">
        <w:rPr>
          <w:rFonts w:ascii="Arial" w:hAnsi="Arial" w:cs="Arial"/>
          <w:sz w:val="24"/>
          <w:szCs w:val="24"/>
        </w:rPr>
        <w:t>(</w:t>
      </w:r>
      <w:r w:rsidR="006007B1">
        <w:rPr>
          <w:rFonts w:ascii="Arial" w:hAnsi="Arial" w:cs="Arial"/>
          <w:sz w:val="24"/>
          <w:szCs w:val="24"/>
        </w:rPr>
        <w:t>10</w:t>
      </w:r>
      <w:r w:rsidRPr="005206D3">
        <w:rPr>
          <w:rFonts w:ascii="Arial" w:hAnsi="Arial" w:cs="Arial"/>
          <w:sz w:val="24"/>
          <w:szCs w:val="24"/>
        </w:rPr>
        <w:t>)</w:t>
      </w:r>
      <w:r w:rsidR="00C84E63">
        <w:rPr>
          <w:rFonts w:ascii="Arial" w:hAnsi="Arial" w:cs="Arial"/>
          <w:sz w:val="24"/>
          <w:szCs w:val="24"/>
        </w:rPr>
        <w:tab/>
      </w:r>
      <w:r w:rsidRPr="005206D3">
        <w:rPr>
          <w:rFonts w:ascii="Arial" w:hAnsi="Arial" w:cs="Arial"/>
          <w:sz w:val="24"/>
          <w:szCs w:val="24"/>
        </w:rPr>
        <w:t xml:space="preserve">A register is to be kept recording in respect of each cat the— </w:t>
      </w:r>
    </w:p>
    <w:p w14:paraId="05ACB8C1" w14:textId="77777777" w:rsidR="005578FF" w:rsidRPr="005206D3" w:rsidRDefault="005578FF" w:rsidP="00C84E63">
      <w:pPr>
        <w:spacing w:after="120"/>
        <w:ind w:left="1134" w:hanging="567"/>
        <w:jc w:val="both"/>
        <w:rPr>
          <w:rFonts w:ascii="Arial" w:hAnsi="Arial" w:cs="Arial"/>
          <w:sz w:val="24"/>
          <w:szCs w:val="24"/>
        </w:rPr>
      </w:pPr>
      <w:r w:rsidRPr="005206D3">
        <w:rPr>
          <w:rFonts w:ascii="Arial" w:hAnsi="Arial" w:cs="Arial"/>
          <w:sz w:val="24"/>
          <w:szCs w:val="24"/>
        </w:rPr>
        <w:t>(a)</w:t>
      </w:r>
      <w:r w:rsidR="00C84E63">
        <w:rPr>
          <w:rFonts w:ascii="Arial" w:hAnsi="Arial" w:cs="Arial"/>
          <w:sz w:val="24"/>
          <w:szCs w:val="24"/>
        </w:rPr>
        <w:tab/>
      </w:r>
      <w:r w:rsidRPr="005206D3">
        <w:rPr>
          <w:rFonts w:ascii="Arial" w:hAnsi="Arial" w:cs="Arial"/>
          <w:sz w:val="24"/>
          <w:szCs w:val="24"/>
        </w:rPr>
        <w:t xml:space="preserve">date of </w:t>
      </w:r>
      <w:proofErr w:type="gramStart"/>
      <w:r w:rsidRPr="005206D3">
        <w:rPr>
          <w:rFonts w:ascii="Arial" w:hAnsi="Arial" w:cs="Arial"/>
          <w:sz w:val="24"/>
          <w:szCs w:val="24"/>
        </w:rPr>
        <w:t>admission;</w:t>
      </w:r>
      <w:proofErr w:type="gramEnd"/>
      <w:r w:rsidRPr="005206D3">
        <w:rPr>
          <w:rFonts w:ascii="Arial" w:hAnsi="Arial" w:cs="Arial"/>
          <w:sz w:val="24"/>
          <w:szCs w:val="24"/>
        </w:rPr>
        <w:t xml:space="preserve"> </w:t>
      </w:r>
    </w:p>
    <w:p w14:paraId="4E387318" w14:textId="77777777" w:rsidR="005578FF" w:rsidRPr="005206D3" w:rsidRDefault="005578FF" w:rsidP="00C84E63">
      <w:pPr>
        <w:spacing w:after="120"/>
        <w:ind w:left="1134" w:hanging="567"/>
        <w:jc w:val="both"/>
        <w:rPr>
          <w:rFonts w:ascii="Arial" w:hAnsi="Arial" w:cs="Arial"/>
          <w:sz w:val="24"/>
          <w:szCs w:val="24"/>
        </w:rPr>
      </w:pPr>
      <w:r w:rsidRPr="005206D3">
        <w:rPr>
          <w:rFonts w:ascii="Arial" w:hAnsi="Arial" w:cs="Arial"/>
          <w:sz w:val="24"/>
          <w:szCs w:val="24"/>
        </w:rPr>
        <w:t>(b)</w:t>
      </w:r>
      <w:r w:rsidR="00C84E63">
        <w:rPr>
          <w:rFonts w:ascii="Arial" w:hAnsi="Arial" w:cs="Arial"/>
          <w:sz w:val="24"/>
          <w:szCs w:val="24"/>
        </w:rPr>
        <w:tab/>
      </w:r>
      <w:r w:rsidRPr="005206D3">
        <w:rPr>
          <w:rFonts w:ascii="Arial" w:hAnsi="Arial" w:cs="Arial"/>
          <w:sz w:val="24"/>
          <w:szCs w:val="24"/>
        </w:rPr>
        <w:t xml:space="preserve">date of </w:t>
      </w:r>
      <w:proofErr w:type="gramStart"/>
      <w:r w:rsidRPr="005206D3">
        <w:rPr>
          <w:rFonts w:ascii="Arial" w:hAnsi="Arial" w:cs="Arial"/>
          <w:sz w:val="24"/>
          <w:szCs w:val="24"/>
        </w:rPr>
        <w:t>departure;</w:t>
      </w:r>
      <w:proofErr w:type="gramEnd"/>
      <w:r w:rsidRPr="005206D3">
        <w:rPr>
          <w:rFonts w:ascii="Arial" w:hAnsi="Arial" w:cs="Arial"/>
          <w:sz w:val="24"/>
          <w:szCs w:val="24"/>
        </w:rPr>
        <w:t xml:space="preserve"> </w:t>
      </w:r>
    </w:p>
    <w:p w14:paraId="66A43549" w14:textId="77777777" w:rsidR="005578FF" w:rsidRPr="005206D3" w:rsidRDefault="005578FF" w:rsidP="00C84E63">
      <w:pPr>
        <w:spacing w:after="120"/>
        <w:ind w:left="1134" w:hanging="567"/>
        <w:jc w:val="both"/>
        <w:rPr>
          <w:rFonts w:ascii="Arial" w:hAnsi="Arial" w:cs="Arial"/>
          <w:sz w:val="24"/>
          <w:szCs w:val="24"/>
        </w:rPr>
      </w:pPr>
      <w:r w:rsidRPr="005206D3">
        <w:rPr>
          <w:rFonts w:ascii="Arial" w:hAnsi="Arial" w:cs="Arial"/>
          <w:sz w:val="24"/>
          <w:szCs w:val="24"/>
        </w:rPr>
        <w:t>(c)</w:t>
      </w:r>
      <w:r w:rsidR="00C84E63">
        <w:rPr>
          <w:rFonts w:ascii="Arial" w:hAnsi="Arial" w:cs="Arial"/>
          <w:sz w:val="24"/>
          <w:szCs w:val="24"/>
        </w:rPr>
        <w:tab/>
      </w:r>
      <w:r w:rsidRPr="005206D3">
        <w:rPr>
          <w:rFonts w:ascii="Arial" w:hAnsi="Arial" w:cs="Arial"/>
          <w:sz w:val="24"/>
          <w:szCs w:val="24"/>
        </w:rPr>
        <w:t xml:space="preserve">breed, age, </w:t>
      </w:r>
      <w:proofErr w:type="gramStart"/>
      <w:r w:rsidRPr="005206D3">
        <w:rPr>
          <w:rFonts w:ascii="Arial" w:hAnsi="Arial" w:cs="Arial"/>
          <w:sz w:val="24"/>
          <w:szCs w:val="24"/>
        </w:rPr>
        <w:t>colour</w:t>
      </w:r>
      <w:proofErr w:type="gramEnd"/>
      <w:r w:rsidRPr="005206D3">
        <w:rPr>
          <w:rFonts w:ascii="Arial" w:hAnsi="Arial" w:cs="Arial"/>
          <w:sz w:val="24"/>
          <w:szCs w:val="24"/>
        </w:rPr>
        <w:t xml:space="preserve"> and sex; and </w:t>
      </w:r>
    </w:p>
    <w:p w14:paraId="449D1BFE" w14:textId="77777777" w:rsidR="005578FF" w:rsidRPr="005206D3" w:rsidRDefault="005578FF" w:rsidP="00C84E63">
      <w:pPr>
        <w:spacing w:after="120"/>
        <w:ind w:left="1134" w:hanging="567"/>
        <w:jc w:val="both"/>
        <w:rPr>
          <w:rFonts w:ascii="Arial" w:hAnsi="Arial" w:cs="Arial"/>
          <w:sz w:val="24"/>
          <w:szCs w:val="24"/>
        </w:rPr>
      </w:pPr>
      <w:r w:rsidRPr="005206D3">
        <w:rPr>
          <w:rFonts w:ascii="Arial" w:hAnsi="Arial" w:cs="Arial"/>
          <w:sz w:val="24"/>
          <w:szCs w:val="24"/>
        </w:rPr>
        <w:t>(d)</w:t>
      </w:r>
      <w:r w:rsidR="00C84E63">
        <w:rPr>
          <w:rFonts w:ascii="Arial" w:hAnsi="Arial" w:cs="Arial"/>
          <w:sz w:val="24"/>
          <w:szCs w:val="24"/>
        </w:rPr>
        <w:tab/>
      </w:r>
      <w:r w:rsidRPr="005206D3">
        <w:rPr>
          <w:rFonts w:ascii="Arial" w:hAnsi="Arial" w:cs="Arial"/>
          <w:sz w:val="24"/>
          <w:szCs w:val="24"/>
        </w:rPr>
        <w:t xml:space="preserve">name and residential address of the owner. </w:t>
      </w:r>
    </w:p>
    <w:p w14:paraId="5A47BD62" w14:textId="01BC75A7" w:rsidR="005578FF" w:rsidRPr="005206D3" w:rsidRDefault="005578FF" w:rsidP="00C84E63">
      <w:pPr>
        <w:spacing w:after="120"/>
        <w:ind w:left="567" w:hanging="567"/>
        <w:jc w:val="both"/>
        <w:rPr>
          <w:rFonts w:ascii="Arial" w:hAnsi="Arial" w:cs="Arial"/>
          <w:sz w:val="24"/>
          <w:szCs w:val="24"/>
        </w:rPr>
      </w:pPr>
      <w:r w:rsidRPr="005206D3">
        <w:rPr>
          <w:rFonts w:ascii="Arial" w:hAnsi="Arial" w:cs="Arial"/>
          <w:sz w:val="24"/>
          <w:szCs w:val="24"/>
        </w:rPr>
        <w:t>(</w:t>
      </w:r>
      <w:r w:rsidR="006007B1">
        <w:rPr>
          <w:rFonts w:ascii="Arial" w:hAnsi="Arial" w:cs="Arial"/>
          <w:sz w:val="24"/>
          <w:szCs w:val="24"/>
        </w:rPr>
        <w:t>11</w:t>
      </w:r>
      <w:r w:rsidRPr="005206D3">
        <w:rPr>
          <w:rFonts w:ascii="Arial" w:hAnsi="Arial" w:cs="Arial"/>
          <w:sz w:val="24"/>
          <w:szCs w:val="24"/>
        </w:rPr>
        <w:t>)</w:t>
      </w:r>
      <w:r w:rsidR="00C84E63">
        <w:rPr>
          <w:rFonts w:ascii="Arial" w:hAnsi="Arial" w:cs="Arial"/>
          <w:sz w:val="24"/>
          <w:szCs w:val="24"/>
        </w:rPr>
        <w:tab/>
      </w:r>
      <w:r w:rsidRPr="005206D3">
        <w:rPr>
          <w:rFonts w:ascii="Arial" w:hAnsi="Arial" w:cs="Arial"/>
          <w:sz w:val="24"/>
          <w:szCs w:val="24"/>
        </w:rPr>
        <w:t xml:space="preserve">The register is to be made available for inspection on the request of an authorised person. </w:t>
      </w:r>
    </w:p>
    <w:p w14:paraId="0D3937D7" w14:textId="5AEFB54C" w:rsidR="005578FF" w:rsidRPr="005206D3" w:rsidRDefault="005578FF" w:rsidP="00C84E63">
      <w:pPr>
        <w:spacing w:after="120"/>
        <w:ind w:left="567" w:hanging="567"/>
        <w:jc w:val="both"/>
        <w:rPr>
          <w:rFonts w:ascii="Arial" w:hAnsi="Arial" w:cs="Arial"/>
          <w:sz w:val="24"/>
          <w:szCs w:val="24"/>
        </w:rPr>
      </w:pPr>
      <w:r w:rsidRPr="005206D3">
        <w:rPr>
          <w:rFonts w:ascii="Arial" w:hAnsi="Arial" w:cs="Arial"/>
          <w:sz w:val="24"/>
          <w:szCs w:val="24"/>
        </w:rPr>
        <w:t>(1</w:t>
      </w:r>
      <w:r w:rsidR="006007B1">
        <w:rPr>
          <w:rFonts w:ascii="Arial" w:hAnsi="Arial" w:cs="Arial"/>
          <w:sz w:val="24"/>
          <w:szCs w:val="24"/>
        </w:rPr>
        <w:t>2</w:t>
      </w:r>
      <w:r w:rsidRPr="005206D3">
        <w:rPr>
          <w:rFonts w:ascii="Arial" w:hAnsi="Arial" w:cs="Arial"/>
          <w:sz w:val="24"/>
          <w:szCs w:val="24"/>
        </w:rPr>
        <w:t>)</w:t>
      </w:r>
      <w:r w:rsidR="00C84E63">
        <w:rPr>
          <w:rFonts w:ascii="Arial" w:hAnsi="Arial" w:cs="Arial"/>
          <w:sz w:val="24"/>
          <w:szCs w:val="24"/>
        </w:rPr>
        <w:tab/>
      </w:r>
      <w:r w:rsidRPr="005206D3">
        <w:rPr>
          <w:rFonts w:ascii="Arial" w:hAnsi="Arial" w:cs="Arial"/>
          <w:sz w:val="24"/>
          <w:szCs w:val="24"/>
        </w:rPr>
        <w:t>Enclosures are to be thoroughly cleaned each day and disinfected at least once a week to minimise disease</w:t>
      </w:r>
      <w:r w:rsidR="00085683" w:rsidRPr="005206D3">
        <w:rPr>
          <w:rFonts w:ascii="Arial" w:hAnsi="Arial" w:cs="Arial"/>
          <w:sz w:val="24"/>
          <w:szCs w:val="24"/>
        </w:rPr>
        <w:t xml:space="preserve">, with all effluent disposal compliant with </w:t>
      </w:r>
      <w:r w:rsidR="002B34D8">
        <w:rPr>
          <w:rFonts w:ascii="Arial" w:hAnsi="Arial" w:cs="Arial"/>
          <w:sz w:val="24"/>
          <w:szCs w:val="24"/>
        </w:rPr>
        <w:t>any conditions imposed by the health services department of the local government</w:t>
      </w:r>
      <w:r w:rsidRPr="005206D3">
        <w:rPr>
          <w:rFonts w:ascii="Arial" w:hAnsi="Arial" w:cs="Arial"/>
          <w:sz w:val="24"/>
          <w:szCs w:val="24"/>
        </w:rPr>
        <w:t xml:space="preserve">. </w:t>
      </w:r>
    </w:p>
    <w:p w14:paraId="671FE169" w14:textId="770C8538" w:rsidR="005578FF" w:rsidRPr="005206D3" w:rsidRDefault="005578FF" w:rsidP="00C84E63">
      <w:pPr>
        <w:spacing w:after="120"/>
        <w:ind w:left="567" w:hanging="567"/>
        <w:jc w:val="both"/>
        <w:rPr>
          <w:rFonts w:ascii="Arial" w:hAnsi="Arial" w:cs="Arial"/>
          <w:sz w:val="24"/>
          <w:szCs w:val="24"/>
        </w:rPr>
      </w:pPr>
      <w:r w:rsidRPr="005206D3">
        <w:rPr>
          <w:rFonts w:ascii="Arial" w:hAnsi="Arial" w:cs="Arial"/>
          <w:sz w:val="24"/>
          <w:szCs w:val="24"/>
        </w:rPr>
        <w:t>(1</w:t>
      </w:r>
      <w:r w:rsidR="006007B1">
        <w:rPr>
          <w:rFonts w:ascii="Arial" w:hAnsi="Arial" w:cs="Arial"/>
          <w:sz w:val="24"/>
          <w:szCs w:val="24"/>
        </w:rPr>
        <w:t>3</w:t>
      </w:r>
      <w:r w:rsidRPr="005206D3">
        <w:rPr>
          <w:rFonts w:ascii="Arial" w:hAnsi="Arial" w:cs="Arial"/>
          <w:sz w:val="24"/>
          <w:szCs w:val="24"/>
        </w:rPr>
        <w:t>)</w:t>
      </w:r>
      <w:r w:rsidR="00C84E63">
        <w:rPr>
          <w:rFonts w:ascii="Arial" w:hAnsi="Arial" w:cs="Arial"/>
          <w:sz w:val="24"/>
          <w:szCs w:val="24"/>
        </w:rPr>
        <w:tab/>
      </w:r>
      <w:r w:rsidRPr="005206D3">
        <w:rPr>
          <w:rFonts w:ascii="Arial" w:hAnsi="Arial" w:cs="Arial"/>
          <w:sz w:val="24"/>
          <w:szCs w:val="24"/>
        </w:rPr>
        <w:t xml:space="preserve">Any sick or ailing cat is to be removed from the premises or transferred to an isolation cage separated from other cats kept on the premises. </w:t>
      </w:r>
    </w:p>
    <w:p w14:paraId="4D175CB9" w14:textId="11C1823B" w:rsidR="005578FF" w:rsidRPr="005206D3" w:rsidRDefault="005578FF" w:rsidP="00C84E63">
      <w:pPr>
        <w:spacing w:after="120"/>
        <w:ind w:left="567" w:hanging="567"/>
        <w:jc w:val="both"/>
        <w:rPr>
          <w:rFonts w:ascii="Arial" w:hAnsi="Arial" w:cs="Arial"/>
          <w:sz w:val="24"/>
          <w:szCs w:val="24"/>
        </w:rPr>
      </w:pPr>
      <w:r w:rsidRPr="005206D3">
        <w:rPr>
          <w:rFonts w:ascii="Arial" w:hAnsi="Arial" w:cs="Arial"/>
          <w:sz w:val="24"/>
          <w:szCs w:val="24"/>
        </w:rPr>
        <w:t>(1</w:t>
      </w:r>
      <w:r w:rsidR="006007B1">
        <w:rPr>
          <w:rFonts w:ascii="Arial" w:hAnsi="Arial" w:cs="Arial"/>
          <w:sz w:val="24"/>
          <w:szCs w:val="24"/>
        </w:rPr>
        <w:t>4</w:t>
      </w:r>
      <w:r w:rsidRPr="005206D3">
        <w:rPr>
          <w:rFonts w:ascii="Arial" w:hAnsi="Arial" w:cs="Arial"/>
          <w:sz w:val="24"/>
          <w:szCs w:val="24"/>
        </w:rPr>
        <w:t>)</w:t>
      </w:r>
      <w:r w:rsidR="00C84E63">
        <w:rPr>
          <w:rFonts w:ascii="Arial" w:hAnsi="Arial" w:cs="Arial"/>
          <w:sz w:val="24"/>
          <w:szCs w:val="24"/>
        </w:rPr>
        <w:tab/>
      </w:r>
      <w:r w:rsidRPr="005206D3">
        <w:rPr>
          <w:rFonts w:ascii="Arial" w:hAnsi="Arial" w:cs="Arial"/>
          <w:sz w:val="24"/>
          <w:szCs w:val="24"/>
        </w:rPr>
        <w:t xml:space="preserve">Any other matter which in the opinion of the local government is deemed necessary for the health and wellbeing of any cat, or person, or adjoining premises or the amenity of the area (or any part thereof). </w:t>
      </w:r>
    </w:p>
    <w:p w14:paraId="0DF3F5A8" w14:textId="5C84AE0E" w:rsidR="001947A7" w:rsidRPr="005206D3" w:rsidRDefault="001947A7" w:rsidP="001947A7">
      <w:pPr>
        <w:spacing w:after="120"/>
        <w:jc w:val="both"/>
        <w:rPr>
          <w:rFonts w:ascii="Arial" w:hAnsi="Arial" w:cs="Arial"/>
          <w:i/>
          <w:sz w:val="24"/>
          <w:szCs w:val="24"/>
        </w:rPr>
      </w:pPr>
      <w:r>
        <w:rPr>
          <w:rFonts w:ascii="Arial" w:hAnsi="Arial" w:cs="Arial"/>
          <w:i/>
          <w:sz w:val="24"/>
          <w:szCs w:val="24"/>
        </w:rPr>
        <w:t xml:space="preserve">Note: </w:t>
      </w:r>
      <w:r w:rsidRPr="005206D3">
        <w:rPr>
          <w:rFonts w:ascii="Arial" w:hAnsi="Arial" w:cs="Arial"/>
          <w:i/>
          <w:sz w:val="24"/>
          <w:szCs w:val="24"/>
        </w:rPr>
        <w:t xml:space="preserve">Any </w:t>
      </w:r>
      <w:r>
        <w:rPr>
          <w:rFonts w:ascii="Arial" w:hAnsi="Arial" w:cs="Arial"/>
          <w:i/>
          <w:sz w:val="24"/>
          <w:szCs w:val="24"/>
        </w:rPr>
        <w:t>c</w:t>
      </w:r>
      <w:r w:rsidRPr="005206D3">
        <w:rPr>
          <w:rFonts w:ascii="Arial" w:hAnsi="Arial" w:cs="Arial"/>
          <w:i/>
          <w:sz w:val="24"/>
          <w:szCs w:val="24"/>
        </w:rPr>
        <w:t xml:space="preserve">attery, </w:t>
      </w:r>
      <w:r>
        <w:rPr>
          <w:rFonts w:ascii="Arial" w:hAnsi="Arial" w:cs="Arial"/>
          <w:i/>
          <w:sz w:val="24"/>
          <w:szCs w:val="24"/>
        </w:rPr>
        <w:t>c</w:t>
      </w:r>
      <w:r w:rsidRPr="005206D3">
        <w:rPr>
          <w:rFonts w:ascii="Arial" w:hAnsi="Arial" w:cs="Arial"/>
          <w:i/>
          <w:sz w:val="24"/>
          <w:szCs w:val="24"/>
        </w:rPr>
        <w:t xml:space="preserve">at </w:t>
      </w:r>
      <w:r>
        <w:rPr>
          <w:rFonts w:ascii="Arial" w:hAnsi="Arial" w:cs="Arial"/>
          <w:i/>
          <w:sz w:val="24"/>
          <w:szCs w:val="24"/>
        </w:rPr>
        <w:t>m</w:t>
      </w:r>
      <w:r w:rsidRPr="005206D3">
        <w:rPr>
          <w:rFonts w:ascii="Arial" w:hAnsi="Arial" w:cs="Arial"/>
          <w:i/>
          <w:sz w:val="24"/>
          <w:szCs w:val="24"/>
        </w:rPr>
        <w:t xml:space="preserve">anagement </w:t>
      </w:r>
      <w:r>
        <w:rPr>
          <w:rFonts w:ascii="Arial" w:hAnsi="Arial" w:cs="Arial"/>
          <w:i/>
          <w:sz w:val="24"/>
          <w:szCs w:val="24"/>
        </w:rPr>
        <w:t>f</w:t>
      </w:r>
      <w:r w:rsidRPr="005206D3">
        <w:rPr>
          <w:rFonts w:ascii="Arial" w:hAnsi="Arial" w:cs="Arial"/>
          <w:i/>
          <w:sz w:val="24"/>
          <w:szCs w:val="24"/>
        </w:rPr>
        <w:t xml:space="preserve">acility, including within a </w:t>
      </w:r>
      <w:r>
        <w:rPr>
          <w:rFonts w:ascii="Arial" w:hAnsi="Arial" w:cs="Arial"/>
          <w:i/>
          <w:sz w:val="24"/>
          <w:szCs w:val="24"/>
        </w:rPr>
        <w:t>v</w:t>
      </w:r>
      <w:r w:rsidRPr="005206D3">
        <w:rPr>
          <w:rFonts w:ascii="Arial" w:hAnsi="Arial" w:cs="Arial"/>
          <w:i/>
          <w:sz w:val="24"/>
          <w:szCs w:val="24"/>
        </w:rPr>
        <w:t xml:space="preserve">eterinary </w:t>
      </w:r>
      <w:r>
        <w:rPr>
          <w:rFonts w:ascii="Arial" w:hAnsi="Arial" w:cs="Arial"/>
          <w:i/>
          <w:sz w:val="24"/>
          <w:szCs w:val="24"/>
        </w:rPr>
        <w:t>f</w:t>
      </w:r>
      <w:r w:rsidRPr="005206D3">
        <w:rPr>
          <w:rFonts w:ascii="Arial" w:hAnsi="Arial" w:cs="Arial"/>
          <w:i/>
          <w:sz w:val="24"/>
          <w:szCs w:val="24"/>
        </w:rPr>
        <w:t xml:space="preserve">acility </w:t>
      </w:r>
      <w:r>
        <w:rPr>
          <w:rFonts w:ascii="Arial" w:hAnsi="Arial" w:cs="Arial"/>
          <w:i/>
          <w:sz w:val="24"/>
          <w:szCs w:val="24"/>
        </w:rPr>
        <w:t xml:space="preserve">may additionally </w:t>
      </w:r>
      <w:r w:rsidRPr="005206D3">
        <w:rPr>
          <w:rFonts w:ascii="Arial" w:hAnsi="Arial" w:cs="Arial"/>
          <w:i/>
          <w:sz w:val="24"/>
          <w:szCs w:val="24"/>
        </w:rPr>
        <w:t xml:space="preserve">require </w:t>
      </w:r>
      <w:r>
        <w:rPr>
          <w:rFonts w:ascii="Arial" w:hAnsi="Arial" w:cs="Arial"/>
          <w:i/>
          <w:sz w:val="24"/>
          <w:szCs w:val="24"/>
        </w:rPr>
        <w:t>p</w:t>
      </w:r>
      <w:r w:rsidRPr="005206D3">
        <w:rPr>
          <w:rFonts w:ascii="Arial" w:hAnsi="Arial" w:cs="Arial"/>
          <w:i/>
          <w:sz w:val="24"/>
          <w:szCs w:val="24"/>
        </w:rPr>
        <w:t xml:space="preserve">lanning </w:t>
      </w:r>
      <w:r>
        <w:rPr>
          <w:rFonts w:ascii="Arial" w:hAnsi="Arial" w:cs="Arial"/>
          <w:i/>
          <w:sz w:val="24"/>
          <w:szCs w:val="24"/>
        </w:rPr>
        <w:t>a</w:t>
      </w:r>
      <w:r w:rsidRPr="005206D3">
        <w:rPr>
          <w:rFonts w:ascii="Arial" w:hAnsi="Arial" w:cs="Arial"/>
          <w:i/>
          <w:sz w:val="24"/>
          <w:szCs w:val="24"/>
        </w:rPr>
        <w:t>pproval</w:t>
      </w:r>
    </w:p>
    <w:p w14:paraId="144D0E69" w14:textId="77777777" w:rsidR="005578FF" w:rsidRPr="005206D3" w:rsidRDefault="005578FF" w:rsidP="001D0147">
      <w:pPr>
        <w:spacing w:after="120"/>
        <w:jc w:val="both"/>
        <w:rPr>
          <w:rFonts w:ascii="Arial" w:hAnsi="Arial" w:cs="Arial"/>
          <w:sz w:val="24"/>
          <w:szCs w:val="24"/>
        </w:rPr>
      </w:pPr>
    </w:p>
    <w:p w14:paraId="6B2E8684" w14:textId="77777777" w:rsidR="00D34A7C" w:rsidRPr="005206D3" w:rsidRDefault="00D34A7C" w:rsidP="001D0147">
      <w:pPr>
        <w:spacing w:after="120"/>
        <w:jc w:val="both"/>
        <w:rPr>
          <w:rFonts w:ascii="Arial" w:hAnsi="Arial" w:cs="Arial"/>
          <w:b/>
          <w:bCs/>
          <w:i/>
          <w:iCs/>
          <w:sz w:val="24"/>
          <w:szCs w:val="24"/>
        </w:rPr>
      </w:pPr>
      <w:r w:rsidRPr="005206D3">
        <w:rPr>
          <w:rFonts w:ascii="Arial" w:hAnsi="Arial" w:cs="Arial"/>
          <w:b/>
          <w:bCs/>
          <w:i/>
          <w:iCs/>
          <w:sz w:val="24"/>
          <w:szCs w:val="24"/>
        </w:rPr>
        <w:br w:type="page"/>
      </w:r>
    </w:p>
    <w:p w14:paraId="72EB74E1" w14:textId="77777777" w:rsidR="005578FF" w:rsidRPr="005206D3" w:rsidRDefault="005578FF" w:rsidP="00C84E63">
      <w:pPr>
        <w:spacing w:after="120"/>
        <w:jc w:val="center"/>
        <w:rPr>
          <w:rFonts w:ascii="Arial" w:hAnsi="Arial" w:cs="Arial"/>
          <w:sz w:val="24"/>
          <w:szCs w:val="24"/>
        </w:rPr>
      </w:pPr>
      <w:r w:rsidRPr="005206D3">
        <w:rPr>
          <w:rFonts w:ascii="Arial" w:hAnsi="Arial" w:cs="Arial"/>
          <w:b/>
          <w:bCs/>
          <w:i/>
          <w:iCs/>
          <w:sz w:val="24"/>
          <w:szCs w:val="24"/>
        </w:rPr>
        <w:lastRenderedPageBreak/>
        <w:t>Schedule 2</w:t>
      </w:r>
    </w:p>
    <w:p w14:paraId="4DEFD08D" w14:textId="77777777" w:rsidR="005578FF" w:rsidRPr="00C84E63" w:rsidRDefault="005578FF" w:rsidP="00C84E63">
      <w:pPr>
        <w:spacing w:after="120"/>
        <w:jc w:val="center"/>
        <w:rPr>
          <w:rFonts w:ascii="Arial" w:hAnsi="Arial" w:cs="Arial"/>
          <w:b/>
          <w:bCs/>
          <w:sz w:val="24"/>
          <w:szCs w:val="24"/>
        </w:rPr>
      </w:pPr>
      <w:r w:rsidRPr="00C84E63">
        <w:rPr>
          <w:rFonts w:ascii="Arial" w:hAnsi="Arial" w:cs="Arial"/>
          <w:b/>
          <w:bCs/>
          <w:sz w:val="24"/>
          <w:szCs w:val="24"/>
        </w:rPr>
        <w:t>PRESCRIBED OFFENCES</w:t>
      </w:r>
    </w:p>
    <w:p w14:paraId="042091F6" w14:textId="77777777" w:rsidR="005578FF" w:rsidRDefault="005578FF" w:rsidP="00C84E63">
      <w:pPr>
        <w:spacing w:after="120"/>
        <w:jc w:val="center"/>
        <w:rPr>
          <w:rFonts w:ascii="Arial" w:hAnsi="Arial" w:cs="Arial"/>
          <w:sz w:val="24"/>
          <w:szCs w:val="24"/>
        </w:rPr>
      </w:pPr>
      <w:r w:rsidRPr="005206D3">
        <w:rPr>
          <w:rFonts w:ascii="Arial" w:hAnsi="Arial" w:cs="Arial"/>
          <w:sz w:val="24"/>
          <w:szCs w:val="24"/>
        </w:rPr>
        <w:t>[Clause 6.2]</w:t>
      </w:r>
    </w:p>
    <w:p w14:paraId="708C2A95" w14:textId="77777777" w:rsidR="00C84E63" w:rsidRPr="005206D3" w:rsidRDefault="00C84E63" w:rsidP="00C84E63">
      <w:pPr>
        <w:spacing w:after="120"/>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134"/>
        <w:gridCol w:w="5528"/>
        <w:gridCol w:w="1276"/>
      </w:tblGrid>
      <w:tr w:rsidR="005578FF" w:rsidRPr="005206D3" w14:paraId="420EFB39" w14:textId="77777777" w:rsidTr="00C84E63">
        <w:trPr>
          <w:trHeight w:val="177"/>
          <w:jc w:val="center"/>
        </w:trPr>
        <w:tc>
          <w:tcPr>
            <w:tcW w:w="988" w:type="dxa"/>
          </w:tcPr>
          <w:p w14:paraId="4C4A9A60" w14:textId="77777777" w:rsidR="005578FF" w:rsidRPr="005206D3" w:rsidRDefault="005578FF" w:rsidP="004D4252">
            <w:pPr>
              <w:spacing w:after="120"/>
              <w:jc w:val="center"/>
              <w:rPr>
                <w:rFonts w:ascii="Arial" w:hAnsi="Arial" w:cs="Arial"/>
                <w:sz w:val="24"/>
                <w:szCs w:val="24"/>
              </w:rPr>
            </w:pPr>
            <w:r w:rsidRPr="005206D3">
              <w:rPr>
                <w:rFonts w:ascii="Arial" w:hAnsi="Arial" w:cs="Arial"/>
                <w:b/>
                <w:bCs/>
                <w:sz w:val="24"/>
                <w:szCs w:val="24"/>
              </w:rPr>
              <w:t>Item</w:t>
            </w:r>
          </w:p>
        </w:tc>
        <w:tc>
          <w:tcPr>
            <w:tcW w:w="1134" w:type="dxa"/>
          </w:tcPr>
          <w:p w14:paraId="651145A4" w14:textId="77777777" w:rsidR="005578FF" w:rsidRPr="005206D3" w:rsidRDefault="005578FF" w:rsidP="00FA73C2">
            <w:pPr>
              <w:spacing w:after="120"/>
              <w:jc w:val="center"/>
              <w:rPr>
                <w:rFonts w:ascii="Arial" w:hAnsi="Arial" w:cs="Arial"/>
                <w:sz w:val="24"/>
                <w:szCs w:val="24"/>
              </w:rPr>
            </w:pPr>
            <w:r w:rsidRPr="005206D3">
              <w:rPr>
                <w:rFonts w:ascii="Arial" w:hAnsi="Arial" w:cs="Arial"/>
                <w:b/>
                <w:bCs/>
                <w:sz w:val="24"/>
                <w:szCs w:val="24"/>
              </w:rPr>
              <w:t>Clause</w:t>
            </w:r>
          </w:p>
        </w:tc>
        <w:tc>
          <w:tcPr>
            <w:tcW w:w="5528" w:type="dxa"/>
          </w:tcPr>
          <w:p w14:paraId="62A98C94" w14:textId="77777777" w:rsidR="005578FF" w:rsidRPr="005206D3" w:rsidRDefault="005578FF" w:rsidP="00C84E63">
            <w:pPr>
              <w:spacing w:after="120"/>
              <w:jc w:val="center"/>
              <w:rPr>
                <w:rFonts w:ascii="Arial" w:hAnsi="Arial" w:cs="Arial"/>
                <w:sz w:val="24"/>
                <w:szCs w:val="24"/>
              </w:rPr>
            </w:pPr>
            <w:r w:rsidRPr="005206D3">
              <w:rPr>
                <w:rFonts w:ascii="Arial" w:hAnsi="Arial" w:cs="Arial"/>
                <w:b/>
                <w:bCs/>
                <w:sz w:val="24"/>
                <w:szCs w:val="24"/>
              </w:rPr>
              <w:t>Description</w:t>
            </w:r>
          </w:p>
        </w:tc>
        <w:tc>
          <w:tcPr>
            <w:tcW w:w="1276" w:type="dxa"/>
          </w:tcPr>
          <w:p w14:paraId="1D82E81A" w14:textId="77777777" w:rsidR="005578FF" w:rsidRPr="005206D3" w:rsidRDefault="005578FF" w:rsidP="00C84E63">
            <w:pPr>
              <w:spacing w:after="120"/>
              <w:jc w:val="center"/>
              <w:rPr>
                <w:rFonts w:ascii="Arial" w:hAnsi="Arial" w:cs="Arial"/>
                <w:sz w:val="24"/>
                <w:szCs w:val="24"/>
              </w:rPr>
            </w:pPr>
            <w:r w:rsidRPr="005206D3">
              <w:rPr>
                <w:rFonts w:ascii="Arial" w:hAnsi="Arial" w:cs="Arial"/>
                <w:b/>
                <w:bCs/>
                <w:sz w:val="24"/>
                <w:szCs w:val="24"/>
              </w:rPr>
              <w:t>Modified Penalty</w:t>
            </w:r>
          </w:p>
        </w:tc>
      </w:tr>
      <w:tr w:rsidR="005578FF" w:rsidRPr="005206D3" w14:paraId="02ED3BA7" w14:textId="77777777" w:rsidTr="00C84E63">
        <w:trPr>
          <w:trHeight w:val="84"/>
          <w:jc w:val="center"/>
        </w:trPr>
        <w:tc>
          <w:tcPr>
            <w:tcW w:w="988" w:type="dxa"/>
          </w:tcPr>
          <w:p w14:paraId="53C88203" w14:textId="77777777" w:rsidR="005578FF" w:rsidRPr="005206D3" w:rsidRDefault="005578FF" w:rsidP="006477E0">
            <w:pPr>
              <w:spacing w:before="120" w:after="120"/>
              <w:jc w:val="center"/>
              <w:rPr>
                <w:rFonts w:ascii="Arial" w:hAnsi="Arial" w:cs="Arial"/>
                <w:sz w:val="24"/>
                <w:szCs w:val="24"/>
              </w:rPr>
            </w:pPr>
            <w:r w:rsidRPr="005206D3">
              <w:rPr>
                <w:rFonts w:ascii="Arial" w:hAnsi="Arial" w:cs="Arial"/>
                <w:sz w:val="24"/>
                <w:szCs w:val="24"/>
              </w:rPr>
              <w:t>1.</w:t>
            </w:r>
          </w:p>
        </w:tc>
        <w:tc>
          <w:tcPr>
            <w:tcW w:w="1134" w:type="dxa"/>
          </w:tcPr>
          <w:p w14:paraId="4E3091CB" w14:textId="06C25B34" w:rsidR="005578FF" w:rsidRPr="005206D3" w:rsidRDefault="005578FF" w:rsidP="00FA73C2">
            <w:pPr>
              <w:spacing w:before="120" w:after="120"/>
              <w:jc w:val="center"/>
              <w:rPr>
                <w:rFonts w:ascii="Arial" w:hAnsi="Arial" w:cs="Arial"/>
                <w:sz w:val="24"/>
                <w:szCs w:val="24"/>
              </w:rPr>
            </w:pPr>
            <w:r w:rsidRPr="005206D3">
              <w:rPr>
                <w:rFonts w:ascii="Arial" w:hAnsi="Arial" w:cs="Arial"/>
                <w:sz w:val="24"/>
                <w:szCs w:val="24"/>
              </w:rPr>
              <w:t>2.1(1)</w:t>
            </w:r>
          </w:p>
        </w:tc>
        <w:tc>
          <w:tcPr>
            <w:tcW w:w="5528" w:type="dxa"/>
          </w:tcPr>
          <w:p w14:paraId="3855F762" w14:textId="77777777" w:rsidR="005578FF" w:rsidRPr="005206D3" w:rsidRDefault="005578FF" w:rsidP="006477E0">
            <w:pPr>
              <w:spacing w:before="120" w:after="120"/>
              <w:rPr>
                <w:rFonts w:ascii="Arial" w:hAnsi="Arial" w:cs="Arial"/>
                <w:sz w:val="24"/>
                <w:szCs w:val="24"/>
              </w:rPr>
            </w:pPr>
            <w:r w:rsidRPr="005206D3">
              <w:rPr>
                <w:rFonts w:ascii="Arial" w:hAnsi="Arial" w:cs="Arial"/>
                <w:sz w:val="24"/>
                <w:szCs w:val="24"/>
              </w:rPr>
              <w:t xml:space="preserve">Cat causing a nuisance </w:t>
            </w:r>
          </w:p>
        </w:tc>
        <w:tc>
          <w:tcPr>
            <w:tcW w:w="1276" w:type="dxa"/>
          </w:tcPr>
          <w:p w14:paraId="55002DE3" w14:textId="77777777" w:rsidR="005578FF" w:rsidRPr="005206D3" w:rsidRDefault="005578FF" w:rsidP="006477E0">
            <w:pPr>
              <w:spacing w:before="120" w:after="120"/>
              <w:jc w:val="center"/>
              <w:rPr>
                <w:rFonts w:ascii="Arial" w:hAnsi="Arial" w:cs="Arial"/>
                <w:sz w:val="24"/>
                <w:szCs w:val="24"/>
              </w:rPr>
            </w:pPr>
            <w:r w:rsidRPr="005206D3">
              <w:rPr>
                <w:rFonts w:ascii="Arial" w:hAnsi="Arial" w:cs="Arial"/>
                <w:sz w:val="24"/>
                <w:szCs w:val="24"/>
              </w:rPr>
              <w:t>$200</w:t>
            </w:r>
          </w:p>
        </w:tc>
      </w:tr>
      <w:tr w:rsidR="005578FF" w:rsidRPr="005206D3" w14:paraId="52359539" w14:textId="77777777" w:rsidTr="00C84E63">
        <w:trPr>
          <w:trHeight w:val="84"/>
          <w:jc w:val="center"/>
        </w:trPr>
        <w:tc>
          <w:tcPr>
            <w:tcW w:w="988" w:type="dxa"/>
          </w:tcPr>
          <w:p w14:paraId="62163581" w14:textId="77777777" w:rsidR="005578FF" w:rsidRPr="005206D3" w:rsidRDefault="005578FF" w:rsidP="006477E0">
            <w:pPr>
              <w:spacing w:before="120" w:after="120"/>
              <w:jc w:val="center"/>
              <w:rPr>
                <w:rFonts w:ascii="Arial" w:hAnsi="Arial" w:cs="Arial"/>
                <w:sz w:val="24"/>
                <w:szCs w:val="24"/>
              </w:rPr>
            </w:pPr>
            <w:r w:rsidRPr="005206D3">
              <w:rPr>
                <w:rFonts w:ascii="Arial" w:hAnsi="Arial" w:cs="Arial"/>
                <w:sz w:val="24"/>
                <w:szCs w:val="24"/>
              </w:rPr>
              <w:t>2.</w:t>
            </w:r>
          </w:p>
        </w:tc>
        <w:tc>
          <w:tcPr>
            <w:tcW w:w="1134" w:type="dxa"/>
          </w:tcPr>
          <w:p w14:paraId="090F8CC8" w14:textId="69318246" w:rsidR="005578FF" w:rsidRPr="005206D3" w:rsidRDefault="005578FF" w:rsidP="00FA73C2">
            <w:pPr>
              <w:spacing w:before="120" w:after="120"/>
              <w:jc w:val="center"/>
              <w:rPr>
                <w:rFonts w:ascii="Arial" w:hAnsi="Arial" w:cs="Arial"/>
                <w:sz w:val="24"/>
                <w:szCs w:val="24"/>
              </w:rPr>
            </w:pPr>
            <w:r w:rsidRPr="005206D3">
              <w:rPr>
                <w:rFonts w:ascii="Arial" w:hAnsi="Arial" w:cs="Arial"/>
                <w:sz w:val="24"/>
                <w:szCs w:val="24"/>
              </w:rPr>
              <w:t>2.1(4)</w:t>
            </w:r>
          </w:p>
        </w:tc>
        <w:tc>
          <w:tcPr>
            <w:tcW w:w="5528" w:type="dxa"/>
          </w:tcPr>
          <w:p w14:paraId="349882E3" w14:textId="77777777" w:rsidR="005578FF" w:rsidRPr="005206D3" w:rsidRDefault="005578FF" w:rsidP="006477E0">
            <w:pPr>
              <w:spacing w:before="120" w:after="120"/>
              <w:rPr>
                <w:rFonts w:ascii="Arial" w:hAnsi="Arial" w:cs="Arial"/>
                <w:sz w:val="24"/>
                <w:szCs w:val="24"/>
              </w:rPr>
            </w:pPr>
            <w:r w:rsidRPr="005206D3">
              <w:rPr>
                <w:rFonts w:ascii="Arial" w:hAnsi="Arial" w:cs="Arial"/>
                <w:sz w:val="24"/>
                <w:szCs w:val="24"/>
              </w:rPr>
              <w:t xml:space="preserve">Failure to comply with an abatement notice </w:t>
            </w:r>
          </w:p>
        </w:tc>
        <w:tc>
          <w:tcPr>
            <w:tcW w:w="1276" w:type="dxa"/>
          </w:tcPr>
          <w:p w14:paraId="59E21B13" w14:textId="77777777" w:rsidR="005578FF" w:rsidRPr="005206D3" w:rsidRDefault="005578FF" w:rsidP="006477E0">
            <w:pPr>
              <w:spacing w:before="120" w:after="120"/>
              <w:jc w:val="center"/>
              <w:rPr>
                <w:rFonts w:ascii="Arial" w:hAnsi="Arial" w:cs="Arial"/>
                <w:sz w:val="24"/>
                <w:szCs w:val="24"/>
              </w:rPr>
            </w:pPr>
            <w:r w:rsidRPr="005206D3">
              <w:rPr>
                <w:rFonts w:ascii="Arial" w:hAnsi="Arial" w:cs="Arial"/>
                <w:sz w:val="24"/>
                <w:szCs w:val="24"/>
              </w:rPr>
              <w:t>$200</w:t>
            </w:r>
          </w:p>
        </w:tc>
      </w:tr>
      <w:tr w:rsidR="005578FF" w:rsidRPr="005206D3" w14:paraId="2772F778" w14:textId="77777777" w:rsidTr="00C84E63">
        <w:trPr>
          <w:trHeight w:val="84"/>
          <w:jc w:val="center"/>
        </w:trPr>
        <w:tc>
          <w:tcPr>
            <w:tcW w:w="988" w:type="dxa"/>
          </w:tcPr>
          <w:p w14:paraId="6CAA8611" w14:textId="77777777" w:rsidR="005578FF" w:rsidRPr="005206D3" w:rsidRDefault="005578FF" w:rsidP="006477E0">
            <w:pPr>
              <w:spacing w:before="120" w:after="120"/>
              <w:jc w:val="center"/>
              <w:rPr>
                <w:rFonts w:ascii="Arial" w:hAnsi="Arial" w:cs="Arial"/>
                <w:sz w:val="24"/>
                <w:szCs w:val="24"/>
              </w:rPr>
            </w:pPr>
            <w:r w:rsidRPr="005206D3">
              <w:rPr>
                <w:rFonts w:ascii="Arial" w:hAnsi="Arial" w:cs="Arial"/>
                <w:sz w:val="24"/>
                <w:szCs w:val="24"/>
              </w:rPr>
              <w:t>3.</w:t>
            </w:r>
          </w:p>
        </w:tc>
        <w:tc>
          <w:tcPr>
            <w:tcW w:w="1134" w:type="dxa"/>
          </w:tcPr>
          <w:p w14:paraId="64E63CA0" w14:textId="001FE230" w:rsidR="005578FF" w:rsidRPr="005206D3" w:rsidRDefault="005578FF" w:rsidP="00FA73C2">
            <w:pPr>
              <w:spacing w:before="120" w:after="120"/>
              <w:jc w:val="center"/>
              <w:rPr>
                <w:rFonts w:ascii="Arial" w:hAnsi="Arial" w:cs="Arial"/>
                <w:sz w:val="24"/>
                <w:szCs w:val="24"/>
              </w:rPr>
            </w:pPr>
            <w:r w:rsidRPr="005206D3">
              <w:rPr>
                <w:rFonts w:ascii="Arial" w:hAnsi="Arial" w:cs="Arial"/>
                <w:sz w:val="24"/>
                <w:szCs w:val="24"/>
              </w:rPr>
              <w:t>2.2(</w:t>
            </w:r>
            <w:r w:rsidR="00100325">
              <w:rPr>
                <w:rFonts w:ascii="Arial" w:hAnsi="Arial" w:cs="Arial"/>
                <w:sz w:val="24"/>
                <w:szCs w:val="24"/>
              </w:rPr>
              <w:t>1</w:t>
            </w:r>
            <w:r w:rsidRPr="005206D3">
              <w:rPr>
                <w:rFonts w:ascii="Arial" w:hAnsi="Arial" w:cs="Arial"/>
                <w:sz w:val="24"/>
                <w:szCs w:val="24"/>
              </w:rPr>
              <w:t>)</w:t>
            </w:r>
          </w:p>
        </w:tc>
        <w:tc>
          <w:tcPr>
            <w:tcW w:w="5528" w:type="dxa"/>
          </w:tcPr>
          <w:p w14:paraId="6FB0A91A" w14:textId="2F86ED1A" w:rsidR="005578FF" w:rsidRPr="005206D3" w:rsidRDefault="005578FF" w:rsidP="006477E0">
            <w:pPr>
              <w:spacing w:before="120" w:after="120"/>
              <w:rPr>
                <w:rFonts w:ascii="Arial" w:hAnsi="Arial" w:cs="Arial"/>
                <w:sz w:val="24"/>
                <w:szCs w:val="24"/>
              </w:rPr>
            </w:pPr>
            <w:r w:rsidRPr="005206D3">
              <w:rPr>
                <w:rFonts w:ascii="Arial" w:hAnsi="Arial" w:cs="Arial"/>
                <w:sz w:val="24"/>
                <w:szCs w:val="24"/>
              </w:rPr>
              <w:t xml:space="preserve">Cat </w:t>
            </w:r>
            <w:r w:rsidRPr="003452F6">
              <w:rPr>
                <w:rFonts w:ascii="Arial" w:hAnsi="Arial" w:cs="Arial"/>
                <w:sz w:val="24"/>
                <w:szCs w:val="24"/>
              </w:rPr>
              <w:t xml:space="preserve">in </w:t>
            </w:r>
            <w:r w:rsidR="003452F6">
              <w:rPr>
                <w:rFonts w:ascii="Arial" w:hAnsi="Arial" w:cs="Arial"/>
                <w:sz w:val="24"/>
                <w:szCs w:val="24"/>
              </w:rPr>
              <w:t xml:space="preserve">a </w:t>
            </w:r>
            <w:r w:rsidRPr="003452F6">
              <w:rPr>
                <w:rFonts w:ascii="Arial" w:hAnsi="Arial" w:cs="Arial"/>
                <w:sz w:val="24"/>
                <w:szCs w:val="24"/>
              </w:rPr>
              <w:t>prohibited area</w:t>
            </w:r>
            <w:r w:rsidRPr="005206D3">
              <w:rPr>
                <w:rFonts w:ascii="Arial" w:hAnsi="Arial" w:cs="Arial"/>
                <w:sz w:val="24"/>
                <w:szCs w:val="24"/>
              </w:rPr>
              <w:t xml:space="preserve"> </w:t>
            </w:r>
          </w:p>
        </w:tc>
        <w:tc>
          <w:tcPr>
            <w:tcW w:w="1276" w:type="dxa"/>
          </w:tcPr>
          <w:p w14:paraId="6754489F" w14:textId="77777777" w:rsidR="005578FF" w:rsidRPr="005206D3" w:rsidRDefault="005578FF" w:rsidP="006477E0">
            <w:pPr>
              <w:spacing w:before="120" w:after="120"/>
              <w:jc w:val="center"/>
              <w:rPr>
                <w:rFonts w:ascii="Arial" w:hAnsi="Arial" w:cs="Arial"/>
                <w:sz w:val="24"/>
                <w:szCs w:val="24"/>
              </w:rPr>
            </w:pPr>
            <w:r w:rsidRPr="005206D3">
              <w:rPr>
                <w:rFonts w:ascii="Arial" w:hAnsi="Arial" w:cs="Arial"/>
                <w:sz w:val="24"/>
                <w:szCs w:val="24"/>
              </w:rPr>
              <w:t>$200</w:t>
            </w:r>
          </w:p>
        </w:tc>
      </w:tr>
      <w:tr w:rsidR="005578FF" w:rsidRPr="005206D3" w14:paraId="567C2A8C" w14:textId="77777777" w:rsidTr="00C84E63">
        <w:trPr>
          <w:trHeight w:val="84"/>
          <w:jc w:val="center"/>
        </w:trPr>
        <w:tc>
          <w:tcPr>
            <w:tcW w:w="988" w:type="dxa"/>
          </w:tcPr>
          <w:p w14:paraId="008C8C2B" w14:textId="0818BC74" w:rsidR="005578FF" w:rsidRPr="005206D3" w:rsidRDefault="00EC7CB8" w:rsidP="006477E0">
            <w:pPr>
              <w:spacing w:before="120" w:after="120"/>
              <w:jc w:val="center"/>
              <w:rPr>
                <w:rFonts w:ascii="Arial" w:hAnsi="Arial" w:cs="Arial"/>
                <w:sz w:val="24"/>
                <w:szCs w:val="24"/>
              </w:rPr>
            </w:pPr>
            <w:r>
              <w:rPr>
                <w:rFonts w:ascii="Arial" w:hAnsi="Arial" w:cs="Arial"/>
                <w:sz w:val="24"/>
                <w:szCs w:val="24"/>
              </w:rPr>
              <w:t>4</w:t>
            </w:r>
            <w:r w:rsidR="005578FF" w:rsidRPr="005206D3">
              <w:rPr>
                <w:rFonts w:ascii="Arial" w:hAnsi="Arial" w:cs="Arial"/>
                <w:sz w:val="24"/>
                <w:szCs w:val="24"/>
              </w:rPr>
              <w:t>.</w:t>
            </w:r>
          </w:p>
        </w:tc>
        <w:tc>
          <w:tcPr>
            <w:tcW w:w="1134" w:type="dxa"/>
          </w:tcPr>
          <w:p w14:paraId="2AE9EB5F" w14:textId="1187B9DD" w:rsidR="005578FF" w:rsidRPr="005206D3" w:rsidRDefault="005578FF" w:rsidP="00FA73C2">
            <w:pPr>
              <w:spacing w:before="120" w:after="120"/>
              <w:jc w:val="center"/>
              <w:rPr>
                <w:rFonts w:ascii="Arial" w:hAnsi="Arial" w:cs="Arial"/>
                <w:sz w:val="24"/>
                <w:szCs w:val="24"/>
              </w:rPr>
            </w:pPr>
            <w:r w:rsidRPr="005206D3">
              <w:rPr>
                <w:rFonts w:ascii="Arial" w:hAnsi="Arial" w:cs="Arial"/>
                <w:sz w:val="24"/>
                <w:szCs w:val="24"/>
              </w:rPr>
              <w:t>3.2(1)</w:t>
            </w:r>
          </w:p>
        </w:tc>
        <w:tc>
          <w:tcPr>
            <w:tcW w:w="5528" w:type="dxa"/>
          </w:tcPr>
          <w:p w14:paraId="6AF75342" w14:textId="77777777" w:rsidR="005578FF" w:rsidRPr="005206D3" w:rsidRDefault="005578FF" w:rsidP="006477E0">
            <w:pPr>
              <w:spacing w:before="120" w:after="120"/>
              <w:rPr>
                <w:rFonts w:ascii="Arial" w:hAnsi="Arial" w:cs="Arial"/>
                <w:sz w:val="24"/>
                <w:szCs w:val="24"/>
              </w:rPr>
            </w:pPr>
            <w:r w:rsidRPr="005206D3">
              <w:rPr>
                <w:rFonts w:ascii="Arial" w:hAnsi="Arial" w:cs="Arial"/>
                <w:sz w:val="24"/>
                <w:szCs w:val="24"/>
              </w:rPr>
              <w:t xml:space="preserve">Failure of a person to hold a permit when required </w:t>
            </w:r>
          </w:p>
        </w:tc>
        <w:tc>
          <w:tcPr>
            <w:tcW w:w="1276" w:type="dxa"/>
          </w:tcPr>
          <w:p w14:paraId="2D41F5B7" w14:textId="77777777" w:rsidR="005578FF" w:rsidRPr="005206D3" w:rsidRDefault="005578FF" w:rsidP="006477E0">
            <w:pPr>
              <w:spacing w:before="120" w:after="120"/>
              <w:jc w:val="center"/>
              <w:rPr>
                <w:rFonts w:ascii="Arial" w:hAnsi="Arial" w:cs="Arial"/>
                <w:sz w:val="24"/>
                <w:szCs w:val="24"/>
              </w:rPr>
            </w:pPr>
            <w:r w:rsidRPr="005206D3">
              <w:rPr>
                <w:rFonts w:ascii="Arial" w:hAnsi="Arial" w:cs="Arial"/>
                <w:sz w:val="24"/>
                <w:szCs w:val="24"/>
              </w:rPr>
              <w:t>$200</w:t>
            </w:r>
          </w:p>
        </w:tc>
      </w:tr>
      <w:tr w:rsidR="005578FF" w:rsidRPr="005206D3" w14:paraId="536841BC" w14:textId="77777777" w:rsidTr="00C84E63">
        <w:trPr>
          <w:trHeight w:val="84"/>
          <w:jc w:val="center"/>
        </w:trPr>
        <w:tc>
          <w:tcPr>
            <w:tcW w:w="988" w:type="dxa"/>
          </w:tcPr>
          <w:p w14:paraId="7479181F" w14:textId="4D8D45E6" w:rsidR="005578FF" w:rsidRPr="005206D3" w:rsidRDefault="00EC7CB8" w:rsidP="006477E0">
            <w:pPr>
              <w:spacing w:before="120" w:after="120"/>
              <w:jc w:val="center"/>
              <w:rPr>
                <w:rFonts w:ascii="Arial" w:hAnsi="Arial" w:cs="Arial"/>
                <w:sz w:val="24"/>
                <w:szCs w:val="24"/>
              </w:rPr>
            </w:pPr>
            <w:r>
              <w:rPr>
                <w:rFonts w:ascii="Arial" w:hAnsi="Arial" w:cs="Arial"/>
                <w:sz w:val="24"/>
                <w:szCs w:val="24"/>
              </w:rPr>
              <w:t>5</w:t>
            </w:r>
            <w:r w:rsidR="005578FF" w:rsidRPr="005206D3">
              <w:rPr>
                <w:rFonts w:ascii="Arial" w:hAnsi="Arial" w:cs="Arial"/>
                <w:sz w:val="24"/>
                <w:szCs w:val="24"/>
              </w:rPr>
              <w:t>.</w:t>
            </w:r>
          </w:p>
        </w:tc>
        <w:tc>
          <w:tcPr>
            <w:tcW w:w="1134" w:type="dxa"/>
          </w:tcPr>
          <w:p w14:paraId="649F403D" w14:textId="1EF2106E" w:rsidR="005578FF" w:rsidRPr="005206D3" w:rsidRDefault="005578FF" w:rsidP="00FA73C2">
            <w:pPr>
              <w:spacing w:before="120" w:after="120"/>
              <w:jc w:val="center"/>
              <w:rPr>
                <w:rFonts w:ascii="Arial" w:hAnsi="Arial" w:cs="Arial"/>
                <w:sz w:val="24"/>
                <w:szCs w:val="24"/>
              </w:rPr>
            </w:pPr>
            <w:r w:rsidRPr="005206D3">
              <w:rPr>
                <w:rFonts w:ascii="Arial" w:hAnsi="Arial" w:cs="Arial"/>
                <w:sz w:val="24"/>
                <w:szCs w:val="24"/>
              </w:rPr>
              <w:t>3.8</w:t>
            </w:r>
          </w:p>
        </w:tc>
        <w:tc>
          <w:tcPr>
            <w:tcW w:w="5528" w:type="dxa"/>
          </w:tcPr>
          <w:p w14:paraId="4C70626A" w14:textId="77777777" w:rsidR="005578FF" w:rsidRPr="005206D3" w:rsidRDefault="005578FF" w:rsidP="006477E0">
            <w:pPr>
              <w:spacing w:before="120" w:after="120"/>
              <w:rPr>
                <w:rFonts w:ascii="Arial" w:hAnsi="Arial" w:cs="Arial"/>
                <w:sz w:val="24"/>
                <w:szCs w:val="24"/>
              </w:rPr>
            </w:pPr>
            <w:r w:rsidRPr="005206D3">
              <w:rPr>
                <w:rFonts w:ascii="Arial" w:hAnsi="Arial" w:cs="Arial"/>
                <w:sz w:val="24"/>
                <w:szCs w:val="24"/>
              </w:rPr>
              <w:t xml:space="preserve">Breach of a condition of a permit </w:t>
            </w:r>
          </w:p>
        </w:tc>
        <w:tc>
          <w:tcPr>
            <w:tcW w:w="1276" w:type="dxa"/>
          </w:tcPr>
          <w:p w14:paraId="0E7C58D3" w14:textId="77777777" w:rsidR="005578FF" w:rsidRPr="005206D3" w:rsidRDefault="005578FF" w:rsidP="006477E0">
            <w:pPr>
              <w:spacing w:before="120" w:after="120"/>
              <w:jc w:val="center"/>
              <w:rPr>
                <w:rFonts w:ascii="Arial" w:hAnsi="Arial" w:cs="Arial"/>
                <w:sz w:val="24"/>
                <w:szCs w:val="24"/>
              </w:rPr>
            </w:pPr>
            <w:r w:rsidRPr="005206D3">
              <w:rPr>
                <w:rFonts w:ascii="Arial" w:hAnsi="Arial" w:cs="Arial"/>
                <w:sz w:val="24"/>
                <w:szCs w:val="24"/>
              </w:rPr>
              <w:t>$200</w:t>
            </w:r>
          </w:p>
        </w:tc>
      </w:tr>
      <w:tr w:rsidR="005578FF" w:rsidRPr="005206D3" w14:paraId="42098C09" w14:textId="77777777" w:rsidTr="00C84E63">
        <w:trPr>
          <w:trHeight w:val="84"/>
          <w:jc w:val="center"/>
        </w:trPr>
        <w:tc>
          <w:tcPr>
            <w:tcW w:w="988" w:type="dxa"/>
          </w:tcPr>
          <w:p w14:paraId="61AEB425" w14:textId="0C16C7B9" w:rsidR="005578FF" w:rsidRPr="005206D3" w:rsidRDefault="005651A5" w:rsidP="006477E0">
            <w:pPr>
              <w:spacing w:before="120" w:after="120"/>
              <w:jc w:val="center"/>
              <w:rPr>
                <w:rFonts w:ascii="Arial" w:hAnsi="Arial" w:cs="Arial"/>
                <w:sz w:val="24"/>
                <w:szCs w:val="24"/>
              </w:rPr>
            </w:pPr>
            <w:r>
              <w:rPr>
                <w:rFonts w:ascii="Arial" w:hAnsi="Arial" w:cs="Arial"/>
                <w:sz w:val="24"/>
                <w:szCs w:val="24"/>
              </w:rPr>
              <w:t>6</w:t>
            </w:r>
            <w:r w:rsidR="00F405BA">
              <w:rPr>
                <w:rFonts w:ascii="Arial" w:hAnsi="Arial" w:cs="Arial"/>
                <w:sz w:val="24"/>
                <w:szCs w:val="24"/>
              </w:rPr>
              <w:t>.</w:t>
            </w:r>
          </w:p>
        </w:tc>
        <w:tc>
          <w:tcPr>
            <w:tcW w:w="1134" w:type="dxa"/>
          </w:tcPr>
          <w:p w14:paraId="0641CA09" w14:textId="476D07D4" w:rsidR="005578FF" w:rsidRPr="005206D3" w:rsidRDefault="005651A5" w:rsidP="00FA73C2">
            <w:pPr>
              <w:spacing w:before="120" w:after="120"/>
              <w:jc w:val="center"/>
              <w:rPr>
                <w:rFonts w:ascii="Arial" w:hAnsi="Arial" w:cs="Arial"/>
                <w:sz w:val="24"/>
                <w:szCs w:val="24"/>
              </w:rPr>
            </w:pPr>
            <w:r>
              <w:rPr>
                <w:rFonts w:ascii="Arial" w:hAnsi="Arial" w:cs="Arial"/>
                <w:sz w:val="24"/>
                <w:szCs w:val="24"/>
              </w:rPr>
              <w:t>6</w:t>
            </w:r>
            <w:r w:rsidR="005578FF" w:rsidRPr="005206D3">
              <w:rPr>
                <w:rFonts w:ascii="Arial" w:hAnsi="Arial" w:cs="Arial"/>
                <w:sz w:val="24"/>
                <w:szCs w:val="24"/>
              </w:rPr>
              <w:t>.1(2)</w:t>
            </w:r>
          </w:p>
        </w:tc>
        <w:tc>
          <w:tcPr>
            <w:tcW w:w="5528" w:type="dxa"/>
          </w:tcPr>
          <w:p w14:paraId="24F05F89" w14:textId="77777777" w:rsidR="005578FF" w:rsidRPr="005206D3" w:rsidRDefault="005578FF" w:rsidP="006477E0">
            <w:pPr>
              <w:spacing w:before="120" w:after="120"/>
              <w:rPr>
                <w:rFonts w:ascii="Arial" w:hAnsi="Arial" w:cs="Arial"/>
                <w:sz w:val="24"/>
                <w:szCs w:val="24"/>
              </w:rPr>
            </w:pPr>
            <w:r w:rsidRPr="005206D3">
              <w:rPr>
                <w:rFonts w:ascii="Arial" w:hAnsi="Arial" w:cs="Arial"/>
                <w:sz w:val="24"/>
                <w:szCs w:val="24"/>
              </w:rPr>
              <w:t xml:space="preserve">Other offences not specified </w:t>
            </w:r>
          </w:p>
        </w:tc>
        <w:tc>
          <w:tcPr>
            <w:tcW w:w="1276" w:type="dxa"/>
          </w:tcPr>
          <w:p w14:paraId="348DE150" w14:textId="77777777" w:rsidR="005578FF" w:rsidRPr="005206D3" w:rsidRDefault="005578FF" w:rsidP="006477E0">
            <w:pPr>
              <w:spacing w:before="120" w:after="120"/>
              <w:jc w:val="center"/>
              <w:rPr>
                <w:rFonts w:ascii="Arial" w:hAnsi="Arial" w:cs="Arial"/>
                <w:sz w:val="24"/>
                <w:szCs w:val="24"/>
              </w:rPr>
            </w:pPr>
            <w:r w:rsidRPr="005206D3">
              <w:rPr>
                <w:rFonts w:ascii="Arial" w:hAnsi="Arial" w:cs="Arial"/>
                <w:sz w:val="24"/>
                <w:szCs w:val="24"/>
              </w:rPr>
              <w:t>$200</w:t>
            </w:r>
          </w:p>
        </w:tc>
      </w:tr>
    </w:tbl>
    <w:p w14:paraId="540A0931" w14:textId="77777777" w:rsidR="002408F0" w:rsidRDefault="002408F0" w:rsidP="005206D3">
      <w:pPr>
        <w:spacing w:after="120"/>
        <w:rPr>
          <w:rFonts w:ascii="Arial" w:hAnsi="Arial" w:cs="Arial"/>
          <w:i/>
          <w:iCs/>
          <w:sz w:val="24"/>
          <w:szCs w:val="24"/>
        </w:rPr>
      </w:pPr>
    </w:p>
    <w:p w14:paraId="034E042C" w14:textId="1057D470" w:rsidR="005578FF" w:rsidRPr="00BE3B86" w:rsidRDefault="00BE3B86" w:rsidP="005206D3">
      <w:pPr>
        <w:spacing w:after="120"/>
        <w:rPr>
          <w:rFonts w:ascii="Arial" w:hAnsi="Arial" w:cs="Arial"/>
          <w:i/>
          <w:iCs/>
          <w:sz w:val="24"/>
          <w:szCs w:val="24"/>
        </w:rPr>
      </w:pPr>
      <w:r w:rsidRPr="00BE3B86">
        <w:rPr>
          <w:rFonts w:ascii="Arial" w:hAnsi="Arial" w:cs="Arial"/>
          <w:i/>
          <w:iCs/>
          <w:sz w:val="24"/>
          <w:szCs w:val="24"/>
        </w:rPr>
        <w:t xml:space="preserve">[Item 3 amended </w:t>
      </w:r>
      <w:r w:rsidR="00CB70ED">
        <w:rPr>
          <w:rFonts w:ascii="Arial" w:hAnsi="Arial" w:cs="Arial"/>
          <w:i/>
          <w:iCs/>
          <w:sz w:val="24"/>
          <w:szCs w:val="24"/>
        </w:rPr>
        <w:t xml:space="preserve">by </w:t>
      </w:r>
      <w:r w:rsidR="002408F0">
        <w:rPr>
          <w:rFonts w:ascii="Arial" w:hAnsi="Arial" w:cs="Arial"/>
          <w:i/>
          <w:iCs/>
          <w:sz w:val="24"/>
          <w:szCs w:val="24"/>
        </w:rPr>
        <w:t>Government Gazette 128 of 2024</w:t>
      </w:r>
      <w:r w:rsidRPr="00BE3B86">
        <w:rPr>
          <w:rFonts w:ascii="Arial" w:hAnsi="Arial" w:cs="Arial"/>
          <w:i/>
          <w:iCs/>
          <w:sz w:val="24"/>
          <w:szCs w:val="24"/>
        </w:rPr>
        <w:t>]</w:t>
      </w:r>
    </w:p>
    <w:p w14:paraId="6302C9B9" w14:textId="77777777" w:rsidR="00C84E63" w:rsidRPr="005206D3" w:rsidRDefault="00C84E63" w:rsidP="005206D3">
      <w:pPr>
        <w:spacing w:after="120"/>
        <w:rPr>
          <w:rFonts w:ascii="Arial" w:hAnsi="Arial" w:cs="Arial"/>
          <w:sz w:val="24"/>
          <w:szCs w:val="24"/>
        </w:rPr>
      </w:pPr>
    </w:p>
    <w:p w14:paraId="7D01B1D2" w14:textId="77777777" w:rsidR="00D34A7C" w:rsidRPr="005206D3" w:rsidRDefault="00D34A7C" w:rsidP="005206D3">
      <w:pPr>
        <w:spacing w:after="120"/>
        <w:rPr>
          <w:rFonts w:ascii="Arial" w:hAnsi="Arial" w:cs="Arial"/>
          <w:sz w:val="24"/>
          <w:szCs w:val="24"/>
        </w:rPr>
      </w:pPr>
      <w:r w:rsidRPr="005206D3">
        <w:rPr>
          <w:rFonts w:ascii="Arial" w:hAnsi="Arial" w:cs="Arial"/>
          <w:sz w:val="24"/>
          <w:szCs w:val="24"/>
        </w:rPr>
        <w:br w:type="page"/>
      </w:r>
    </w:p>
    <w:p w14:paraId="450FC08C" w14:textId="77777777" w:rsidR="005578FF" w:rsidRPr="005206D3" w:rsidRDefault="005578FF" w:rsidP="005206D3">
      <w:pPr>
        <w:spacing w:after="120"/>
        <w:jc w:val="center"/>
        <w:rPr>
          <w:rFonts w:ascii="Arial" w:hAnsi="Arial" w:cs="Arial"/>
          <w:b/>
          <w:i/>
          <w:sz w:val="24"/>
          <w:szCs w:val="24"/>
        </w:rPr>
      </w:pPr>
      <w:r w:rsidRPr="005206D3">
        <w:rPr>
          <w:rFonts w:ascii="Arial" w:hAnsi="Arial" w:cs="Arial"/>
          <w:b/>
          <w:i/>
          <w:sz w:val="24"/>
          <w:szCs w:val="24"/>
        </w:rPr>
        <w:lastRenderedPageBreak/>
        <w:t>Schedule 3</w:t>
      </w:r>
    </w:p>
    <w:p w14:paraId="085A8D0F" w14:textId="77777777" w:rsidR="0097071C" w:rsidRPr="00C84E63" w:rsidRDefault="005578FF" w:rsidP="00C84E63">
      <w:pPr>
        <w:spacing w:after="120"/>
        <w:jc w:val="center"/>
        <w:rPr>
          <w:rFonts w:ascii="Arial" w:hAnsi="Arial" w:cs="Arial"/>
          <w:b/>
          <w:bCs/>
          <w:sz w:val="24"/>
          <w:szCs w:val="24"/>
        </w:rPr>
      </w:pPr>
      <w:r w:rsidRPr="00C84E63">
        <w:rPr>
          <w:rFonts w:ascii="Arial" w:hAnsi="Arial" w:cs="Arial"/>
          <w:b/>
          <w:bCs/>
          <w:sz w:val="24"/>
          <w:szCs w:val="24"/>
        </w:rPr>
        <w:t>CAT PROHIBITED AREAS</w:t>
      </w:r>
    </w:p>
    <w:p w14:paraId="14E235E5" w14:textId="77777777" w:rsidR="005578FF" w:rsidRPr="005206D3" w:rsidRDefault="005578FF" w:rsidP="00C84E63">
      <w:pPr>
        <w:spacing w:after="120"/>
        <w:jc w:val="center"/>
        <w:rPr>
          <w:rFonts w:ascii="Arial" w:hAnsi="Arial" w:cs="Arial"/>
          <w:sz w:val="24"/>
          <w:szCs w:val="24"/>
        </w:rPr>
      </w:pPr>
      <w:r w:rsidRPr="005206D3">
        <w:rPr>
          <w:rFonts w:ascii="Arial" w:hAnsi="Arial" w:cs="Arial"/>
          <w:sz w:val="24"/>
          <w:szCs w:val="24"/>
        </w:rPr>
        <w:t>[Clause 2.2]</w:t>
      </w:r>
    </w:p>
    <w:p w14:paraId="453A4392" w14:textId="24F5C97F" w:rsidR="005578FF" w:rsidRPr="005206D3" w:rsidRDefault="005578FF" w:rsidP="00C84E63">
      <w:pPr>
        <w:spacing w:after="120"/>
        <w:jc w:val="center"/>
        <w:rPr>
          <w:rFonts w:ascii="Arial" w:hAnsi="Arial" w:cs="Arial"/>
          <w:sz w:val="24"/>
          <w:szCs w:val="24"/>
        </w:rPr>
      </w:pPr>
      <w:r w:rsidRPr="005206D3">
        <w:rPr>
          <w:rFonts w:ascii="Arial" w:hAnsi="Arial" w:cs="Arial"/>
          <w:sz w:val="24"/>
          <w:szCs w:val="24"/>
        </w:rPr>
        <w:t>Places where cats are prohibited</w:t>
      </w:r>
      <w:r w:rsidR="003452F6">
        <w:rPr>
          <w:rFonts w:ascii="Arial" w:hAnsi="Arial" w:cs="Arial"/>
          <w:sz w:val="24"/>
          <w:szCs w:val="24"/>
        </w:rPr>
        <w:t xml:space="preserve"> </w:t>
      </w:r>
    </w:p>
    <w:p w14:paraId="673F0669" w14:textId="77777777" w:rsidR="00D34A7C" w:rsidRPr="005206D3" w:rsidRDefault="00D34A7C" w:rsidP="005206D3">
      <w:pPr>
        <w:spacing w:after="120"/>
        <w:rPr>
          <w:rFonts w:ascii="Arial" w:hAnsi="Arial" w:cs="Arial"/>
          <w:sz w:val="24"/>
          <w:szCs w:val="24"/>
        </w:rPr>
      </w:pPr>
    </w:p>
    <w:tbl>
      <w:tblPr>
        <w:tblStyle w:val="TableGrid"/>
        <w:tblW w:w="9781" w:type="dxa"/>
        <w:tblInd w:w="-147" w:type="dxa"/>
        <w:tblLook w:val="04A0" w:firstRow="1" w:lastRow="0" w:firstColumn="1" w:lastColumn="0" w:noHBand="0" w:noVBand="1"/>
      </w:tblPr>
      <w:tblGrid>
        <w:gridCol w:w="2658"/>
        <w:gridCol w:w="3438"/>
        <w:gridCol w:w="2126"/>
        <w:gridCol w:w="1559"/>
      </w:tblGrid>
      <w:tr w:rsidR="003452F6" w:rsidRPr="005206D3" w14:paraId="46B0C1C5" w14:textId="77777777" w:rsidTr="006477E0">
        <w:trPr>
          <w:tblHeader/>
        </w:trPr>
        <w:tc>
          <w:tcPr>
            <w:tcW w:w="2658" w:type="dxa"/>
            <w:vAlign w:val="center"/>
          </w:tcPr>
          <w:p w14:paraId="77E5EA32" w14:textId="77777777" w:rsidR="002B3B18" w:rsidRPr="005206D3" w:rsidRDefault="002B3B18" w:rsidP="00FA73C2">
            <w:pPr>
              <w:spacing w:before="120" w:after="120"/>
              <w:rPr>
                <w:rFonts w:ascii="Arial" w:hAnsi="Arial" w:cs="Arial"/>
                <w:b/>
                <w:bCs/>
                <w:sz w:val="24"/>
                <w:szCs w:val="24"/>
              </w:rPr>
            </w:pPr>
            <w:r w:rsidRPr="005206D3">
              <w:rPr>
                <w:rFonts w:ascii="Arial" w:hAnsi="Arial" w:cs="Arial"/>
                <w:b/>
                <w:bCs/>
                <w:sz w:val="24"/>
                <w:szCs w:val="24"/>
              </w:rPr>
              <w:t xml:space="preserve">Official/Common </w:t>
            </w:r>
            <w:r w:rsidR="001B2F2D" w:rsidRPr="005206D3">
              <w:rPr>
                <w:rFonts w:ascii="Arial" w:hAnsi="Arial" w:cs="Arial"/>
                <w:b/>
                <w:bCs/>
                <w:sz w:val="24"/>
                <w:szCs w:val="24"/>
              </w:rPr>
              <w:t xml:space="preserve">Site </w:t>
            </w:r>
            <w:r w:rsidRPr="005206D3">
              <w:rPr>
                <w:rFonts w:ascii="Arial" w:hAnsi="Arial" w:cs="Arial"/>
                <w:b/>
                <w:bCs/>
                <w:sz w:val="24"/>
                <w:szCs w:val="24"/>
              </w:rPr>
              <w:t>Name</w:t>
            </w:r>
          </w:p>
        </w:tc>
        <w:tc>
          <w:tcPr>
            <w:tcW w:w="3438" w:type="dxa"/>
            <w:vAlign w:val="center"/>
          </w:tcPr>
          <w:p w14:paraId="4A566A43" w14:textId="77777777" w:rsidR="002B3B18" w:rsidRPr="005206D3" w:rsidRDefault="00982309" w:rsidP="00FA73C2">
            <w:pPr>
              <w:spacing w:before="120" w:after="120"/>
              <w:jc w:val="center"/>
              <w:rPr>
                <w:rFonts w:ascii="Arial" w:hAnsi="Arial" w:cs="Arial"/>
                <w:b/>
                <w:bCs/>
                <w:sz w:val="24"/>
                <w:szCs w:val="24"/>
              </w:rPr>
            </w:pPr>
            <w:r w:rsidRPr="005206D3">
              <w:rPr>
                <w:rFonts w:ascii="Arial" w:hAnsi="Arial" w:cs="Arial"/>
                <w:b/>
                <w:bCs/>
                <w:sz w:val="24"/>
                <w:szCs w:val="24"/>
              </w:rPr>
              <w:t xml:space="preserve">Subject </w:t>
            </w:r>
            <w:r w:rsidR="002B3B18" w:rsidRPr="005206D3">
              <w:rPr>
                <w:rFonts w:ascii="Arial" w:hAnsi="Arial" w:cs="Arial"/>
                <w:b/>
                <w:bCs/>
                <w:sz w:val="24"/>
                <w:szCs w:val="24"/>
              </w:rPr>
              <w:t>Land Information</w:t>
            </w:r>
          </w:p>
        </w:tc>
        <w:tc>
          <w:tcPr>
            <w:tcW w:w="2126" w:type="dxa"/>
            <w:vAlign w:val="center"/>
          </w:tcPr>
          <w:p w14:paraId="70376DF8" w14:textId="77777777" w:rsidR="002B3B18" w:rsidRPr="005206D3" w:rsidRDefault="001B2F2D" w:rsidP="00FA73C2">
            <w:pPr>
              <w:spacing w:before="120" w:after="120"/>
              <w:jc w:val="center"/>
              <w:rPr>
                <w:rFonts w:ascii="Arial" w:hAnsi="Arial" w:cs="Arial"/>
                <w:b/>
                <w:bCs/>
                <w:sz w:val="24"/>
                <w:szCs w:val="24"/>
              </w:rPr>
            </w:pPr>
            <w:r w:rsidRPr="005206D3">
              <w:rPr>
                <w:rFonts w:ascii="Arial" w:hAnsi="Arial" w:cs="Arial"/>
                <w:b/>
                <w:bCs/>
                <w:sz w:val="24"/>
                <w:szCs w:val="24"/>
              </w:rPr>
              <w:t xml:space="preserve">Site </w:t>
            </w:r>
            <w:r w:rsidR="002B3B18" w:rsidRPr="005206D3">
              <w:rPr>
                <w:rFonts w:ascii="Arial" w:hAnsi="Arial" w:cs="Arial"/>
                <w:b/>
                <w:bCs/>
                <w:sz w:val="24"/>
                <w:szCs w:val="24"/>
              </w:rPr>
              <w:t>Description</w:t>
            </w:r>
          </w:p>
        </w:tc>
        <w:tc>
          <w:tcPr>
            <w:tcW w:w="1559" w:type="dxa"/>
            <w:vAlign w:val="center"/>
          </w:tcPr>
          <w:p w14:paraId="1982B6F0" w14:textId="1CB96CBC" w:rsidR="002B3B18" w:rsidRPr="005206D3" w:rsidRDefault="00BA3022" w:rsidP="00FA73C2">
            <w:pPr>
              <w:spacing w:before="120" w:after="120"/>
              <w:jc w:val="center"/>
              <w:rPr>
                <w:rFonts w:ascii="Arial" w:hAnsi="Arial" w:cs="Arial"/>
                <w:b/>
                <w:bCs/>
                <w:sz w:val="24"/>
                <w:szCs w:val="24"/>
              </w:rPr>
            </w:pPr>
            <w:r>
              <w:rPr>
                <w:rFonts w:ascii="Arial" w:hAnsi="Arial" w:cs="Arial"/>
                <w:b/>
                <w:bCs/>
                <w:sz w:val="24"/>
                <w:szCs w:val="24"/>
              </w:rPr>
              <w:t>Status</w:t>
            </w:r>
          </w:p>
        </w:tc>
      </w:tr>
      <w:tr w:rsidR="00FA6369" w:rsidRPr="005206D3" w14:paraId="5E2D094B" w14:textId="77777777" w:rsidTr="006477E0">
        <w:tc>
          <w:tcPr>
            <w:tcW w:w="2658" w:type="dxa"/>
          </w:tcPr>
          <w:p w14:paraId="3E3CDDF1" w14:textId="1CAEC642" w:rsidR="00FA6369" w:rsidRDefault="00F42E0A" w:rsidP="00FA73C2">
            <w:pPr>
              <w:spacing w:before="120" w:after="120"/>
              <w:rPr>
                <w:rFonts w:ascii="Arial" w:hAnsi="Arial" w:cs="Arial"/>
                <w:sz w:val="24"/>
                <w:szCs w:val="24"/>
              </w:rPr>
            </w:pPr>
            <w:r>
              <w:rPr>
                <w:rFonts w:ascii="Arial" w:hAnsi="Arial" w:cs="Arial"/>
                <w:sz w:val="24"/>
                <w:szCs w:val="24"/>
              </w:rPr>
              <w:t>Lot 2857 Linton Street North</w:t>
            </w:r>
          </w:p>
        </w:tc>
        <w:tc>
          <w:tcPr>
            <w:tcW w:w="3438" w:type="dxa"/>
          </w:tcPr>
          <w:p w14:paraId="401B3ED1" w14:textId="2805A57E" w:rsidR="00FA6369" w:rsidRDefault="00F42E0A" w:rsidP="00FA73C2">
            <w:pPr>
              <w:spacing w:before="120" w:after="120"/>
              <w:rPr>
                <w:rFonts w:ascii="Arial" w:hAnsi="Arial" w:cs="Arial"/>
                <w:sz w:val="24"/>
                <w:szCs w:val="24"/>
              </w:rPr>
            </w:pPr>
            <w:r>
              <w:rPr>
                <w:rFonts w:ascii="Arial" w:hAnsi="Arial" w:cs="Arial"/>
                <w:sz w:val="24"/>
                <w:szCs w:val="24"/>
              </w:rPr>
              <w:t>Shire Land - Lot 2857 Linton Street North</w:t>
            </w:r>
          </w:p>
        </w:tc>
        <w:tc>
          <w:tcPr>
            <w:tcW w:w="2126" w:type="dxa"/>
          </w:tcPr>
          <w:p w14:paraId="7045B0B7" w14:textId="01AD7EFF" w:rsidR="00FA6369" w:rsidRDefault="003A6036" w:rsidP="00FA73C2">
            <w:pPr>
              <w:spacing w:before="120" w:after="120"/>
              <w:rPr>
                <w:rFonts w:ascii="Arial" w:hAnsi="Arial" w:cs="Arial"/>
                <w:sz w:val="24"/>
                <w:szCs w:val="24"/>
              </w:rPr>
            </w:pPr>
            <w:r>
              <w:rPr>
                <w:rFonts w:ascii="Arial" w:hAnsi="Arial" w:cs="Arial"/>
                <w:sz w:val="24"/>
                <w:szCs w:val="24"/>
              </w:rPr>
              <w:t xml:space="preserve">Shire </w:t>
            </w:r>
            <w:r w:rsidR="00F42E0A">
              <w:rPr>
                <w:rFonts w:ascii="Arial" w:hAnsi="Arial" w:cs="Arial"/>
                <w:sz w:val="24"/>
                <w:szCs w:val="24"/>
              </w:rPr>
              <w:t>Bush land</w:t>
            </w:r>
          </w:p>
        </w:tc>
        <w:tc>
          <w:tcPr>
            <w:tcW w:w="1559" w:type="dxa"/>
          </w:tcPr>
          <w:p w14:paraId="3C993FB0" w14:textId="2CEEFA41" w:rsidR="00FA6369" w:rsidRDefault="00F42E0A" w:rsidP="00FA73C2">
            <w:pPr>
              <w:spacing w:before="120" w:after="120"/>
              <w:jc w:val="center"/>
              <w:rPr>
                <w:rFonts w:ascii="Arial" w:hAnsi="Arial" w:cs="Arial"/>
                <w:sz w:val="24"/>
                <w:szCs w:val="24"/>
              </w:rPr>
            </w:pPr>
            <w:r>
              <w:rPr>
                <w:rFonts w:ascii="Arial" w:hAnsi="Arial" w:cs="Arial"/>
                <w:sz w:val="24"/>
                <w:szCs w:val="24"/>
              </w:rPr>
              <w:t>Prohibited</w:t>
            </w:r>
          </w:p>
        </w:tc>
      </w:tr>
      <w:tr w:rsidR="00311D49" w:rsidRPr="005206D3" w14:paraId="36730B10" w14:textId="77777777" w:rsidTr="006477E0">
        <w:tc>
          <w:tcPr>
            <w:tcW w:w="2658" w:type="dxa"/>
          </w:tcPr>
          <w:p w14:paraId="3200C0C0" w14:textId="321A93C7" w:rsidR="00311D49" w:rsidRPr="005206D3" w:rsidRDefault="009052FA" w:rsidP="00FA73C2">
            <w:pPr>
              <w:spacing w:before="120" w:after="120"/>
              <w:rPr>
                <w:rFonts w:ascii="Arial" w:hAnsi="Arial" w:cs="Arial"/>
                <w:sz w:val="24"/>
                <w:szCs w:val="24"/>
              </w:rPr>
            </w:pPr>
            <w:r>
              <w:rPr>
                <w:rFonts w:ascii="Arial" w:hAnsi="Arial" w:cs="Arial"/>
                <w:sz w:val="24"/>
                <w:szCs w:val="24"/>
              </w:rPr>
              <w:t>Lot 4490 King Jarrah Circle</w:t>
            </w:r>
          </w:p>
        </w:tc>
        <w:tc>
          <w:tcPr>
            <w:tcW w:w="3438" w:type="dxa"/>
          </w:tcPr>
          <w:p w14:paraId="61EF5D31" w14:textId="5B7B988B" w:rsidR="00311D49" w:rsidRPr="005206D3" w:rsidRDefault="00311D49" w:rsidP="00FA73C2">
            <w:pPr>
              <w:spacing w:before="120" w:after="120"/>
              <w:rPr>
                <w:rFonts w:ascii="Arial" w:hAnsi="Arial" w:cs="Arial"/>
                <w:sz w:val="24"/>
                <w:szCs w:val="24"/>
              </w:rPr>
            </w:pPr>
            <w:r>
              <w:rPr>
                <w:rFonts w:ascii="Arial" w:hAnsi="Arial" w:cs="Arial"/>
                <w:sz w:val="24"/>
                <w:szCs w:val="24"/>
              </w:rPr>
              <w:t>Shire land</w:t>
            </w:r>
            <w:r w:rsidR="00E21892">
              <w:rPr>
                <w:rFonts w:ascii="Arial" w:hAnsi="Arial" w:cs="Arial"/>
                <w:sz w:val="24"/>
                <w:szCs w:val="24"/>
              </w:rPr>
              <w:t xml:space="preserve"> - Lot 4490 King Jarrah Circle</w:t>
            </w:r>
          </w:p>
        </w:tc>
        <w:tc>
          <w:tcPr>
            <w:tcW w:w="2126" w:type="dxa"/>
          </w:tcPr>
          <w:p w14:paraId="36D6F9AB" w14:textId="2E62E96E" w:rsidR="00311D49" w:rsidRPr="005206D3" w:rsidRDefault="003A6036" w:rsidP="00FA73C2">
            <w:pPr>
              <w:spacing w:before="120" w:after="120"/>
              <w:rPr>
                <w:rFonts w:ascii="Arial" w:hAnsi="Arial" w:cs="Arial"/>
                <w:sz w:val="24"/>
                <w:szCs w:val="24"/>
              </w:rPr>
            </w:pPr>
            <w:r>
              <w:rPr>
                <w:rFonts w:ascii="Arial" w:hAnsi="Arial" w:cs="Arial"/>
                <w:sz w:val="24"/>
                <w:szCs w:val="24"/>
              </w:rPr>
              <w:t xml:space="preserve">Shire </w:t>
            </w:r>
            <w:r w:rsidR="00311D49">
              <w:rPr>
                <w:rFonts w:ascii="Arial" w:hAnsi="Arial" w:cs="Arial"/>
                <w:sz w:val="24"/>
                <w:szCs w:val="24"/>
              </w:rPr>
              <w:t>Bush land</w:t>
            </w:r>
          </w:p>
        </w:tc>
        <w:tc>
          <w:tcPr>
            <w:tcW w:w="1559" w:type="dxa"/>
          </w:tcPr>
          <w:p w14:paraId="7034D8EE" w14:textId="2E68D9AC" w:rsidR="00311D49" w:rsidRDefault="00311D49" w:rsidP="00FA73C2">
            <w:pPr>
              <w:spacing w:before="120" w:after="120"/>
              <w:jc w:val="center"/>
              <w:rPr>
                <w:rFonts w:ascii="Arial" w:hAnsi="Arial" w:cs="Arial"/>
                <w:sz w:val="24"/>
                <w:szCs w:val="24"/>
              </w:rPr>
            </w:pPr>
            <w:r>
              <w:rPr>
                <w:rFonts w:ascii="Arial" w:hAnsi="Arial" w:cs="Arial"/>
                <w:sz w:val="24"/>
                <w:szCs w:val="24"/>
              </w:rPr>
              <w:t>Prohibited</w:t>
            </w:r>
          </w:p>
        </w:tc>
      </w:tr>
      <w:tr w:rsidR="00E21892" w:rsidRPr="005206D3" w14:paraId="633F3407" w14:textId="77777777" w:rsidTr="0056091A">
        <w:tc>
          <w:tcPr>
            <w:tcW w:w="2658" w:type="dxa"/>
          </w:tcPr>
          <w:p w14:paraId="6F759882" w14:textId="77777777" w:rsidR="00E21892" w:rsidRPr="005206D3" w:rsidRDefault="00E21892" w:rsidP="00FA73C2">
            <w:pPr>
              <w:spacing w:before="120" w:after="120"/>
              <w:rPr>
                <w:rFonts w:ascii="Arial" w:hAnsi="Arial" w:cs="Arial"/>
                <w:sz w:val="24"/>
                <w:szCs w:val="24"/>
              </w:rPr>
            </w:pPr>
            <w:r w:rsidRPr="005206D3">
              <w:rPr>
                <w:rFonts w:ascii="Arial" w:hAnsi="Arial" w:cs="Arial"/>
                <w:sz w:val="24"/>
                <w:szCs w:val="24"/>
              </w:rPr>
              <w:t>Chestnuts Estate, Jarrahdale</w:t>
            </w:r>
          </w:p>
        </w:tc>
        <w:tc>
          <w:tcPr>
            <w:tcW w:w="3438" w:type="dxa"/>
          </w:tcPr>
          <w:p w14:paraId="0D68B036" w14:textId="6C1DE541" w:rsidR="00E21892" w:rsidRPr="005206D3" w:rsidRDefault="003A6036" w:rsidP="00FA73C2">
            <w:pPr>
              <w:spacing w:before="120" w:after="120"/>
              <w:rPr>
                <w:rFonts w:ascii="Arial" w:hAnsi="Arial" w:cs="Arial"/>
                <w:sz w:val="24"/>
                <w:szCs w:val="24"/>
              </w:rPr>
            </w:pPr>
            <w:r w:rsidRPr="003A6036">
              <w:rPr>
                <w:rFonts w:ascii="Arial" w:hAnsi="Arial" w:cs="Arial"/>
                <w:sz w:val="24"/>
                <w:szCs w:val="24"/>
              </w:rPr>
              <w:t>Chestnuts Estate Shire land Lot 156, 163, 4426, 4488, 4490, 4495, 4504, 4522, 4890, 4891, 5028, 5029, 5035, 8001</w:t>
            </w:r>
          </w:p>
        </w:tc>
        <w:tc>
          <w:tcPr>
            <w:tcW w:w="2126" w:type="dxa"/>
          </w:tcPr>
          <w:p w14:paraId="043CBA33" w14:textId="552B5D7D" w:rsidR="00E21892" w:rsidRPr="005206D3" w:rsidRDefault="003A6036" w:rsidP="00FA73C2">
            <w:pPr>
              <w:spacing w:before="120" w:after="120"/>
              <w:rPr>
                <w:rFonts w:ascii="Arial" w:hAnsi="Arial" w:cs="Arial"/>
                <w:sz w:val="24"/>
                <w:szCs w:val="24"/>
              </w:rPr>
            </w:pPr>
            <w:r>
              <w:rPr>
                <w:rFonts w:ascii="Arial" w:hAnsi="Arial" w:cs="Arial"/>
                <w:sz w:val="24"/>
                <w:szCs w:val="24"/>
              </w:rPr>
              <w:t>Shire land</w:t>
            </w:r>
          </w:p>
        </w:tc>
        <w:tc>
          <w:tcPr>
            <w:tcW w:w="1559" w:type="dxa"/>
          </w:tcPr>
          <w:p w14:paraId="28BFDAF2" w14:textId="77777777" w:rsidR="00E21892" w:rsidRPr="005206D3" w:rsidRDefault="00E21892" w:rsidP="00FA73C2">
            <w:pPr>
              <w:spacing w:before="120" w:after="120"/>
              <w:jc w:val="center"/>
              <w:rPr>
                <w:rFonts w:ascii="Arial" w:hAnsi="Arial" w:cs="Arial"/>
                <w:sz w:val="24"/>
                <w:szCs w:val="24"/>
              </w:rPr>
            </w:pPr>
            <w:r>
              <w:rPr>
                <w:rFonts w:ascii="Arial" w:hAnsi="Arial" w:cs="Arial"/>
                <w:sz w:val="24"/>
                <w:szCs w:val="24"/>
              </w:rPr>
              <w:t>Prohibited</w:t>
            </w:r>
          </w:p>
        </w:tc>
      </w:tr>
      <w:tr w:rsidR="003452F6" w:rsidRPr="005206D3" w14:paraId="5429B4B9" w14:textId="77777777" w:rsidTr="006477E0">
        <w:tc>
          <w:tcPr>
            <w:tcW w:w="2658" w:type="dxa"/>
          </w:tcPr>
          <w:p w14:paraId="126CC18B" w14:textId="77777777" w:rsidR="002B3B18" w:rsidRPr="005206D3" w:rsidRDefault="00296A36" w:rsidP="00FA73C2">
            <w:pPr>
              <w:spacing w:before="120" w:after="120"/>
              <w:rPr>
                <w:rFonts w:ascii="Arial" w:hAnsi="Arial" w:cs="Arial"/>
                <w:sz w:val="24"/>
                <w:szCs w:val="24"/>
              </w:rPr>
            </w:pPr>
            <w:r w:rsidRPr="005206D3">
              <w:rPr>
                <w:rFonts w:ascii="Arial" w:hAnsi="Arial" w:cs="Arial"/>
                <w:sz w:val="24"/>
                <w:szCs w:val="24"/>
              </w:rPr>
              <w:t>Woodland Plot</w:t>
            </w:r>
            <w:r w:rsidR="002B3B18" w:rsidRPr="005206D3">
              <w:rPr>
                <w:rFonts w:ascii="Arial" w:hAnsi="Arial" w:cs="Arial"/>
                <w:sz w:val="24"/>
                <w:szCs w:val="24"/>
              </w:rPr>
              <w:t>, Jarrahdale</w:t>
            </w:r>
          </w:p>
        </w:tc>
        <w:tc>
          <w:tcPr>
            <w:tcW w:w="3438" w:type="dxa"/>
          </w:tcPr>
          <w:p w14:paraId="7149BFB8" w14:textId="77777777" w:rsidR="002B3B18" w:rsidRPr="005206D3" w:rsidRDefault="002B3B18" w:rsidP="00FA73C2">
            <w:pPr>
              <w:spacing w:before="120" w:after="120"/>
              <w:rPr>
                <w:rFonts w:ascii="Arial" w:hAnsi="Arial" w:cs="Arial"/>
                <w:sz w:val="24"/>
                <w:szCs w:val="24"/>
              </w:rPr>
            </w:pPr>
            <w:r w:rsidRPr="005206D3">
              <w:rPr>
                <w:rFonts w:ascii="Arial" w:hAnsi="Arial" w:cs="Arial"/>
                <w:sz w:val="24"/>
                <w:szCs w:val="24"/>
              </w:rPr>
              <w:t>Lot 199 Jarrahdale Road, Jarrahdale. AMD 179 GG18/12/15</w:t>
            </w:r>
          </w:p>
        </w:tc>
        <w:tc>
          <w:tcPr>
            <w:tcW w:w="2126" w:type="dxa"/>
          </w:tcPr>
          <w:p w14:paraId="354CE7F6" w14:textId="77777777" w:rsidR="002B3B18" w:rsidRPr="005206D3" w:rsidRDefault="002B3B18" w:rsidP="00FA73C2">
            <w:pPr>
              <w:spacing w:before="120" w:after="120"/>
              <w:rPr>
                <w:rFonts w:ascii="Arial" w:hAnsi="Arial" w:cs="Arial"/>
                <w:sz w:val="24"/>
                <w:szCs w:val="24"/>
              </w:rPr>
            </w:pPr>
            <w:r w:rsidRPr="005206D3">
              <w:rPr>
                <w:rFonts w:ascii="Arial" w:hAnsi="Arial" w:cs="Arial"/>
                <w:sz w:val="24"/>
                <w:szCs w:val="24"/>
              </w:rPr>
              <w:t>Special Use</w:t>
            </w:r>
          </w:p>
        </w:tc>
        <w:tc>
          <w:tcPr>
            <w:tcW w:w="1559" w:type="dxa"/>
          </w:tcPr>
          <w:p w14:paraId="626B946B" w14:textId="0DAF1F26" w:rsidR="002B3B18" w:rsidRPr="005206D3" w:rsidRDefault="00EC7CB8" w:rsidP="00FA73C2">
            <w:pPr>
              <w:spacing w:before="120" w:after="120"/>
              <w:jc w:val="center"/>
              <w:rPr>
                <w:rFonts w:ascii="Arial" w:hAnsi="Arial" w:cs="Arial"/>
                <w:sz w:val="24"/>
                <w:szCs w:val="24"/>
              </w:rPr>
            </w:pPr>
            <w:r>
              <w:rPr>
                <w:rFonts w:ascii="Arial" w:hAnsi="Arial" w:cs="Arial"/>
                <w:sz w:val="24"/>
                <w:szCs w:val="24"/>
              </w:rPr>
              <w:t>Prohibited</w:t>
            </w:r>
          </w:p>
        </w:tc>
      </w:tr>
      <w:tr w:rsidR="003452F6" w:rsidRPr="005206D3" w14:paraId="698DA3BF" w14:textId="77777777" w:rsidTr="006477E0">
        <w:tc>
          <w:tcPr>
            <w:tcW w:w="2658" w:type="dxa"/>
          </w:tcPr>
          <w:p w14:paraId="2DC111AB" w14:textId="5375F8E0" w:rsidR="002B3B18" w:rsidRPr="005206D3" w:rsidRDefault="00B3542C" w:rsidP="00FA73C2">
            <w:pPr>
              <w:spacing w:before="120" w:after="120"/>
              <w:rPr>
                <w:rFonts w:ascii="Arial" w:hAnsi="Arial" w:cs="Arial"/>
                <w:sz w:val="24"/>
                <w:szCs w:val="24"/>
              </w:rPr>
            </w:pPr>
            <w:r w:rsidRPr="005206D3">
              <w:rPr>
                <w:rFonts w:ascii="Arial" w:hAnsi="Arial" w:cs="Arial"/>
                <w:sz w:val="24"/>
                <w:szCs w:val="24"/>
              </w:rPr>
              <w:t>Brickwood Reserve</w:t>
            </w:r>
          </w:p>
        </w:tc>
        <w:tc>
          <w:tcPr>
            <w:tcW w:w="3438" w:type="dxa"/>
          </w:tcPr>
          <w:p w14:paraId="62CFA768" w14:textId="09796D94" w:rsidR="002B3B18" w:rsidRPr="005206D3" w:rsidRDefault="002763C7" w:rsidP="00FA73C2">
            <w:pPr>
              <w:spacing w:before="120" w:after="120"/>
              <w:rPr>
                <w:rFonts w:ascii="Arial" w:hAnsi="Arial" w:cs="Arial"/>
                <w:sz w:val="24"/>
                <w:szCs w:val="24"/>
              </w:rPr>
            </w:pPr>
            <w:r w:rsidRPr="005206D3">
              <w:rPr>
                <w:rFonts w:ascii="Arial" w:hAnsi="Arial" w:cs="Arial"/>
                <w:sz w:val="24"/>
                <w:szCs w:val="24"/>
              </w:rPr>
              <w:t>Lot 5567 Turner Road, Byford (Reserve 17490)</w:t>
            </w:r>
          </w:p>
        </w:tc>
        <w:tc>
          <w:tcPr>
            <w:tcW w:w="2126" w:type="dxa"/>
          </w:tcPr>
          <w:p w14:paraId="53563C43" w14:textId="77777777" w:rsidR="002B3B18" w:rsidRPr="005206D3" w:rsidRDefault="00290520" w:rsidP="00FA73C2">
            <w:pPr>
              <w:spacing w:before="120" w:after="120"/>
              <w:rPr>
                <w:rFonts w:ascii="Arial" w:hAnsi="Arial" w:cs="Arial"/>
                <w:sz w:val="24"/>
                <w:szCs w:val="24"/>
              </w:rPr>
            </w:pPr>
            <w:r w:rsidRPr="005206D3">
              <w:rPr>
                <w:rFonts w:ascii="Arial" w:hAnsi="Arial" w:cs="Arial"/>
                <w:sz w:val="24"/>
                <w:szCs w:val="24"/>
              </w:rPr>
              <w:t xml:space="preserve">Conservation Reserve </w:t>
            </w:r>
          </w:p>
          <w:p w14:paraId="2E52BD5E" w14:textId="77777777" w:rsidR="00290520" w:rsidRPr="005206D3" w:rsidRDefault="00290520" w:rsidP="00FA73C2">
            <w:pPr>
              <w:spacing w:after="120"/>
              <w:rPr>
                <w:rFonts w:ascii="Arial" w:hAnsi="Arial" w:cs="Arial"/>
                <w:sz w:val="24"/>
                <w:szCs w:val="24"/>
              </w:rPr>
            </w:pPr>
            <w:r w:rsidRPr="005206D3">
              <w:rPr>
                <w:rFonts w:ascii="Arial" w:hAnsi="Arial" w:cs="Arial"/>
                <w:sz w:val="24"/>
                <w:szCs w:val="24"/>
              </w:rPr>
              <w:t>(Type 3R)</w:t>
            </w:r>
          </w:p>
        </w:tc>
        <w:tc>
          <w:tcPr>
            <w:tcW w:w="1559" w:type="dxa"/>
          </w:tcPr>
          <w:p w14:paraId="37378F9F" w14:textId="45973860" w:rsidR="002B3B18" w:rsidRPr="005206D3" w:rsidRDefault="00EC7CB8" w:rsidP="00FA73C2">
            <w:pPr>
              <w:spacing w:before="120" w:after="120"/>
              <w:jc w:val="center"/>
              <w:rPr>
                <w:rFonts w:ascii="Arial" w:hAnsi="Arial" w:cs="Arial"/>
                <w:sz w:val="24"/>
                <w:szCs w:val="24"/>
              </w:rPr>
            </w:pPr>
            <w:r>
              <w:rPr>
                <w:rFonts w:ascii="Arial" w:hAnsi="Arial" w:cs="Arial"/>
                <w:sz w:val="24"/>
                <w:szCs w:val="24"/>
              </w:rPr>
              <w:t>Prohibited</w:t>
            </w:r>
          </w:p>
        </w:tc>
      </w:tr>
      <w:tr w:rsidR="003452F6" w:rsidRPr="005206D3" w14:paraId="12CCABB2" w14:textId="77777777" w:rsidTr="006477E0">
        <w:tc>
          <w:tcPr>
            <w:tcW w:w="2658" w:type="dxa"/>
          </w:tcPr>
          <w:p w14:paraId="320CB732" w14:textId="6FD984A3" w:rsidR="00B3542C" w:rsidRPr="005206D3" w:rsidRDefault="00BD79AE" w:rsidP="00FA73C2">
            <w:pPr>
              <w:spacing w:before="120" w:after="120"/>
              <w:rPr>
                <w:rFonts w:ascii="Arial" w:hAnsi="Arial" w:cs="Arial"/>
                <w:sz w:val="24"/>
                <w:szCs w:val="24"/>
              </w:rPr>
            </w:pPr>
            <w:r w:rsidRPr="005206D3">
              <w:rPr>
                <w:rFonts w:ascii="Arial" w:hAnsi="Arial" w:cs="Arial"/>
                <w:sz w:val="24"/>
                <w:szCs w:val="24"/>
              </w:rPr>
              <w:t>Brickwood Reserve</w:t>
            </w:r>
          </w:p>
        </w:tc>
        <w:tc>
          <w:tcPr>
            <w:tcW w:w="3438" w:type="dxa"/>
          </w:tcPr>
          <w:p w14:paraId="2F3897CB" w14:textId="37E4CA63" w:rsidR="00B3542C" w:rsidRPr="005206D3" w:rsidRDefault="002763C7" w:rsidP="00FA73C2">
            <w:pPr>
              <w:spacing w:before="120" w:after="120"/>
              <w:rPr>
                <w:rFonts w:ascii="Arial" w:hAnsi="Arial" w:cs="Arial"/>
                <w:sz w:val="24"/>
                <w:szCs w:val="24"/>
              </w:rPr>
            </w:pPr>
            <w:r w:rsidRPr="005206D3">
              <w:rPr>
                <w:rFonts w:ascii="Arial" w:hAnsi="Arial" w:cs="Arial"/>
                <w:sz w:val="24"/>
                <w:szCs w:val="24"/>
              </w:rPr>
              <w:t>Lot 111 Turner Road, Byford (Reserve 17490)</w:t>
            </w:r>
          </w:p>
        </w:tc>
        <w:tc>
          <w:tcPr>
            <w:tcW w:w="2126" w:type="dxa"/>
          </w:tcPr>
          <w:p w14:paraId="29241F8A" w14:textId="77777777" w:rsidR="00290520" w:rsidRPr="005206D3" w:rsidRDefault="00290520" w:rsidP="00FA73C2">
            <w:pPr>
              <w:spacing w:before="120" w:after="120"/>
              <w:rPr>
                <w:rFonts w:ascii="Arial" w:hAnsi="Arial" w:cs="Arial"/>
                <w:sz w:val="24"/>
                <w:szCs w:val="24"/>
              </w:rPr>
            </w:pPr>
            <w:r w:rsidRPr="005206D3">
              <w:rPr>
                <w:rFonts w:ascii="Arial" w:hAnsi="Arial" w:cs="Arial"/>
                <w:sz w:val="24"/>
                <w:szCs w:val="24"/>
              </w:rPr>
              <w:t xml:space="preserve">Conservation Reserve </w:t>
            </w:r>
          </w:p>
          <w:p w14:paraId="69DAADF9" w14:textId="77777777" w:rsidR="002B3B18" w:rsidRPr="005206D3" w:rsidRDefault="00290520" w:rsidP="00FA73C2">
            <w:pPr>
              <w:spacing w:before="120" w:after="120"/>
              <w:rPr>
                <w:rFonts w:ascii="Arial" w:hAnsi="Arial" w:cs="Arial"/>
                <w:sz w:val="24"/>
                <w:szCs w:val="24"/>
              </w:rPr>
            </w:pPr>
            <w:r w:rsidRPr="005206D3">
              <w:rPr>
                <w:rFonts w:ascii="Arial" w:hAnsi="Arial" w:cs="Arial"/>
                <w:sz w:val="24"/>
                <w:szCs w:val="24"/>
              </w:rPr>
              <w:t>(Type 3R)</w:t>
            </w:r>
          </w:p>
        </w:tc>
        <w:tc>
          <w:tcPr>
            <w:tcW w:w="1559" w:type="dxa"/>
          </w:tcPr>
          <w:p w14:paraId="0551162F" w14:textId="4F9C554F" w:rsidR="002B3B18" w:rsidRPr="005206D3" w:rsidRDefault="00EC7CB8" w:rsidP="00FA73C2">
            <w:pPr>
              <w:spacing w:before="120" w:after="120"/>
              <w:jc w:val="center"/>
              <w:rPr>
                <w:rFonts w:ascii="Arial" w:hAnsi="Arial" w:cs="Arial"/>
                <w:sz w:val="24"/>
                <w:szCs w:val="24"/>
              </w:rPr>
            </w:pPr>
            <w:r>
              <w:rPr>
                <w:rFonts w:ascii="Arial" w:hAnsi="Arial" w:cs="Arial"/>
                <w:sz w:val="24"/>
                <w:szCs w:val="24"/>
              </w:rPr>
              <w:t>Prohibited</w:t>
            </w:r>
          </w:p>
        </w:tc>
      </w:tr>
      <w:tr w:rsidR="003452F6" w:rsidRPr="005206D3" w14:paraId="7F081F42" w14:textId="77777777" w:rsidTr="006477E0">
        <w:tc>
          <w:tcPr>
            <w:tcW w:w="2658" w:type="dxa"/>
          </w:tcPr>
          <w:p w14:paraId="50E37BFE" w14:textId="77777777" w:rsidR="00707992" w:rsidRPr="005206D3" w:rsidRDefault="00707992" w:rsidP="00FA73C2">
            <w:pPr>
              <w:spacing w:before="120" w:after="120"/>
              <w:rPr>
                <w:rFonts w:ascii="Arial" w:hAnsi="Arial" w:cs="Arial"/>
                <w:sz w:val="24"/>
                <w:szCs w:val="24"/>
              </w:rPr>
            </w:pPr>
            <w:r w:rsidRPr="005206D3">
              <w:rPr>
                <w:rFonts w:ascii="Arial" w:hAnsi="Arial" w:cs="Arial"/>
                <w:sz w:val="24"/>
                <w:szCs w:val="24"/>
              </w:rPr>
              <w:t>Lowlands Reserve</w:t>
            </w:r>
          </w:p>
        </w:tc>
        <w:tc>
          <w:tcPr>
            <w:tcW w:w="3438" w:type="dxa"/>
          </w:tcPr>
          <w:p w14:paraId="42189F2F" w14:textId="03BD2B77" w:rsidR="00707992" w:rsidRPr="005206D3" w:rsidRDefault="00707992" w:rsidP="00FA73C2">
            <w:pPr>
              <w:spacing w:before="120" w:after="120"/>
              <w:rPr>
                <w:rFonts w:ascii="Arial" w:hAnsi="Arial" w:cs="Arial"/>
                <w:sz w:val="24"/>
                <w:szCs w:val="24"/>
              </w:rPr>
            </w:pPr>
            <w:r w:rsidRPr="005206D3">
              <w:rPr>
                <w:rFonts w:ascii="Arial" w:hAnsi="Arial" w:cs="Arial"/>
                <w:sz w:val="24"/>
                <w:szCs w:val="24"/>
              </w:rPr>
              <w:t xml:space="preserve">Lots 300 </w:t>
            </w:r>
            <w:r w:rsidR="00FA73C2">
              <w:rPr>
                <w:rFonts w:ascii="Arial" w:hAnsi="Arial" w:cs="Arial"/>
                <w:sz w:val="24"/>
                <w:szCs w:val="24"/>
              </w:rPr>
              <w:t xml:space="preserve">and </w:t>
            </w:r>
            <w:r w:rsidRPr="005206D3">
              <w:rPr>
                <w:rFonts w:ascii="Arial" w:hAnsi="Arial" w:cs="Arial"/>
                <w:sz w:val="24"/>
                <w:szCs w:val="24"/>
              </w:rPr>
              <w:t xml:space="preserve">301 </w:t>
            </w:r>
            <w:r w:rsidR="00955486">
              <w:rPr>
                <w:rFonts w:ascii="Arial" w:hAnsi="Arial" w:cs="Arial"/>
                <w:sz w:val="24"/>
                <w:szCs w:val="24"/>
              </w:rPr>
              <w:t>Lowlands</w:t>
            </w:r>
            <w:r w:rsidRPr="005206D3">
              <w:rPr>
                <w:rFonts w:ascii="Arial" w:hAnsi="Arial" w:cs="Arial"/>
                <w:sz w:val="24"/>
                <w:szCs w:val="24"/>
              </w:rPr>
              <w:t xml:space="preserve"> Road,</w:t>
            </w:r>
          </w:p>
        </w:tc>
        <w:tc>
          <w:tcPr>
            <w:tcW w:w="2126" w:type="dxa"/>
          </w:tcPr>
          <w:p w14:paraId="459F94BB" w14:textId="77777777" w:rsidR="00707992" w:rsidRPr="005206D3" w:rsidRDefault="00707992" w:rsidP="00FA73C2">
            <w:pPr>
              <w:spacing w:before="120" w:after="120"/>
              <w:rPr>
                <w:rFonts w:ascii="Arial" w:hAnsi="Arial" w:cs="Arial"/>
                <w:sz w:val="24"/>
                <w:szCs w:val="24"/>
              </w:rPr>
            </w:pPr>
            <w:r w:rsidRPr="005206D3">
              <w:rPr>
                <w:rFonts w:ascii="Arial" w:hAnsi="Arial" w:cs="Arial"/>
                <w:sz w:val="24"/>
                <w:szCs w:val="24"/>
              </w:rPr>
              <w:t xml:space="preserve">Conservation Reserve </w:t>
            </w:r>
          </w:p>
          <w:p w14:paraId="1619AECA" w14:textId="77777777" w:rsidR="00707992" w:rsidRPr="005206D3" w:rsidRDefault="00707992" w:rsidP="00FA73C2">
            <w:pPr>
              <w:spacing w:before="120" w:after="120"/>
              <w:rPr>
                <w:rFonts w:ascii="Arial" w:hAnsi="Arial" w:cs="Arial"/>
                <w:sz w:val="24"/>
                <w:szCs w:val="24"/>
              </w:rPr>
            </w:pPr>
            <w:r w:rsidRPr="005206D3">
              <w:rPr>
                <w:rFonts w:ascii="Arial" w:hAnsi="Arial" w:cs="Arial"/>
                <w:sz w:val="24"/>
                <w:szCs w:val="24"/>
              </w:rPr>
              <w:t>(Type 3R)</w:t>
            </w:r>
          </w:p>
        </w:tc>
        <w:tc>
          <w:tcPr>
            <w:tcW w:w="1559" w:type="dxa"/>
          </w:tcPr>
          <w:p w14:paraId="72534196" w14:textId="4D4B90D4" w:rsidR="00707992" w:rsidRPr="005206D3" w:rsidRDefault="00EC7CB8" w:rsidP="00FA73C2">
            <w:pPr>
              <w:spacing w:before="120" w:after="120"/>
              <w:jc w:val="center"/>
              <w:rPr>
                <w:rFonts w:ascii="Arial" w:hAnsi="Arial" w:cs="Arial"/>
                <w:sz w:val="24"/>
                <w:szCs w:val="24"/>
              </w:rPr>
            </w:pPr>
            <w:r>
              <w:rPr>
                <w:rFonts w:ascii="Arial" w:hAnsi="Arial" w:cs="Arial"/>
                <w:sz w:val="24"/>
                <w:szCs w:val="24"/>
              </w:rPr>
              <w:t>Prohibited</w:t>
            </w:r>
          </w:p>
        </w:tc>
      </w:tr>
      <w:tr w:rsidR="003452F6" w:rsidRPr="005206D3" w14:paraId="0C206085" w14:textId="77777777" w:rsidTr="006477E0">
        <w:tc>
          <w:tcPr>
            <w:tcW w:w="2658" w:type="dxa"/>
          </w:tcPr>
          <w:p w14:paraId="75A42C45" w14:textId="77777777" w:rsidR="00707992" w:rsidRPr="005206D3" w:rsidRDefault="00707992" w:rsidP="00FA73C2">
            <w:pPr>
              <w:spacing w:before="120" w:after="120"/>
              <w:rPr>
                <w:rFonts w:ascii="Arial" w:hAnsi="Arial" w:cs="Arial"/>
                <w:sz w:val="24"/>
                <w:szCs w:val="24"/>
              </w:rPr>
            </w:pPr>
            <w:r w:rsidRPr="005206D3">
              <w:rPr>
                <w:rFonts w:ascii="Arial" w:hAnsi="Arial" w:cs="Arial"/>
                <w:sz w:val="24"/>
                <w:szCs w:val="24"/>
              </w:rPr>
              <w:t xml:space="preserve">Elliott Road &amp; </w:t>
            </w:r>
            <w:proofErr w:type="spellStart"/>
            <w:r w:rsidRPr="005206D3">
              <w:rPr>
                <w:rFonts w:ascii="Arial" w:hAnsi="Arial" w:cs="Arial"/>
                <w:sz w:val="24"/>
                <w:szCs w:val="24"/>
              </w:rPr>
              <w:t>Yangedi</w:t>
            </w:r>
            <w:proofErr w:type="spellEnd"/>
            <w:r w:rsidRPr="005206D3">
              <w:rPr>
                <w:rFonts w:ascii="Arial" w:hAnsi="Arial" w:cs="Arial"/>
                <w:sz w:val="24"/>
                <w:szCs w:val="24"/>
              </w:rPr>
              <w:t xml:space="preserve"> Road South, Conservation Reserves</w:t>
            </w:r>
          </w:p>
        </w:tc>
        <w:tc>
          <w:tcPr>
            <w:tcW w:w="3438" w:type="dxa"/>
          </w:tcPr>
          <w:p w14:paraId="364358AA" w14:textId="77777777" w:rsidR="00707992" w:rsidRPr="005206D3" w:rsidRDefault="00707992" w:rsidP="00FA73C2">
            <w:pPr>
              <w:spacing w:before="120" w:after="120"/>
              <w:rPr>
                <w:rFonts w:ascii="Arial" w:hAnsi="Arial" w:cs="Arial"/>
                <w:sz w:val="24"/>
                <w:szCs w:val="24"/>
              </w:rPr>
            </w:pPr>
            <w:r w:rsidRPr="005206D3">
              <w:rPr>
                <w:rFonts w:ascii="Arial" w:hAnsi="Arial" w:cs="Arial"/>
                <w:sz w:val="24"/>
                <w:szCs w:val="24"/>
              </w:rPr>
              <w:t xml:space="preserve">Lot 77 </w:t>
            </w:r>
            <w:proofErr w:type="spellStart"/>
            <w:r w:rsidRPr="005206D3">
              <w:rPr>
                <w:rFonts w:ascii="Arial" w:hAnsi="Arial" w:cs="Arial"/>
                <w:sz w:val="24"/>
                <w:szCs w:val="24"/>
              </w:rPr>
              <w:t>Yangedi</w:t>
            </w:r>
            <w:proofErr w:type="spellEnd"/>
            <w:r w:rsidRPr="005206D3">
              <w:rPr>
                <w:rFonts w:ascii="Arial" w:hAnsi="Arial" w:cs="Arial"/>
                <w:sz w:val="24"/>
                <w:szCs w:val="24"/>
              </w:rPr>
              <w:t xml:space="preserve"> </w:t>
            </w:r>
            <w:r w:rsidR="00A448BA" w:rsidRPr="005206D3">
              <w:rPr>
                <w:rFonts w:ascii="Arial" w:hAnsi="Arial" w:cs="Arial"/>
                <w:sz w:val="24"/>
                <w:szCs w:val="24"/>
              </w:rPr>
              <w:t>R</w:t>
            </w:r>
            <w:r w:rsidR="00693F69" w:rsidRPr="005206D3">
              <w:rPr>
                <w:rFonts w:ascii="Arial" w:hAnsi="Arial" w:cs="Arial"/>
                <w:sz w:val="24"/>
                <w:szCs w:val="24"/>
              </w:rPr>
              <w:t>oa</w:t>
            </w:r>
            <w:r w:rsidRPr="005206D3">
              <w:rPr>
                <w:rFonts w:ascii="Arial" w:hAnsi="Arial" w:cs="Arial"/>
                <w:sz w:val="24"/>
                <w:szCs w:val="24"/>
              </w:rPr>
              <w:t>d S</w:t>
            </w:r>
            <w:r w:rsidR="00693F69" w:rsidRPr="005206D3">
              <w:rPr>
                <w:rFonts w:ascii="Arial" w:hAnsi="Arial" w:cs="Arial"/>
                <w:sz w:val="24"/>
                <w:szCs w:val="24"/>
              </w:rPr>
              <w:t>ou</w:t>
            </w:r>
            <w:r w:rsidRPr="005206D3">
              <w:rPr>
                <w:rFonts w:ascii="Arial" w:hAnsi="Arial" w:cs="Arial"/>
                <w:sz w:val="24"/>
                <w:szCs w:val="24"/>
              </w:rPr>
              <w:t>th</w:t>
            </w:r>
            <w:r w:rsidR="00A448BA" w:rsidRPr="005206D3">
              <w:rPr>
                <w:rFonts w:ascii="Arial" w:hAnsi="Arial" w:cs="Arial"/>
                <w:sz w:val="24"/>
                <w:szCs w:val="24"/>
              </w:rPr>
              <w:t xml:space="preserve"> </w:t>
            </w:r>
            <w:r w:rsidR="00693F69" w:rsidRPr="005206D3">
              <w:rPr>
                <w:rFonts w:ascii="Arial" w:hAnsi="Arial" w:cs="Arial"/>
                <w:sz w:val="24"/>
                <w:szCs w:val="24"/>
              </w:rPr>
              <w:t>and</w:t>
            </w:r>
          </w:p>
          <w:p w14:paraId="50AD4680" w14:textId="77777777" w:rsidR="00A448BA" w:rsidRPr="005206D3" w:rsidRDefault="00A448BA" w:rsidP="00FA73C2">
            <w:pPr>
              <w:spacing w:before="120" w:after="120"/>
              <w:rPr>
                <w:rFonts w:ascii="Arial" w:hAnsi="Arial" w:cs="Arial"/>
                <w:sz w:val="24"/>
                <w:szCs w:val="24"/>
              </w:rPr>
            </w:pPr>
            <w:r w:rsidRPr="005206D3">
              <w:rPr>
                <w:rFonts w:ascii="Arial" w:hAnsi="Arial" w:cs="Arial"/>
                <w:sz w:val="24"/>
                <w:szCs w:val="24"/>
              </w:rPr>
              <w:t>Lot 1 Elliott R</w:t>
            </w:r>
            <w:r w:rsidR="00693F69" w:rsidRPr="005206D3">
              <w:rPr>
                <w:rFonts w:ascii="Arial" w:hAnsi="Arial" w:cs="Arial"/>
                <w:sz w:val="24"/>
                <w:szCs w:val="24"/>
              </w:rPr>
              <w:t>oa</w:t>
            </w:r>
            <w:r w:rsidRPr="005206D3">
              <w:rPr>
                <w:rFonts w:ascii="Arial" w:hAnsi="Arial" w:cs="Arial"/>
                <w:sz w:val="24"/>
                <w:szCs w:val="24"/>
              </w:rPr>
              <w:t>d,</w:t>
            </w:r>
            <w:r w:rsidR="00693F69" w:rsidRPr="005206D3">
              <w:rPr>
                <w:rFonts w:ascii="Arial" w:hAnsi="Arial" w:cs="Arial"/>
                <w:sz w:val="24"/>
                <w:szCs w:val="24"/>
              </w:rPr>
              <w:t xml:space="preserve"> </w:t>
            </w:r>
            <w:r w:rsidRPr="005206D3">
              <w:rPr>
                <w:rFonts w:ascii="Arial" w:hAnsi="Arial" w:cs="Arial"/>
                <w:sz w:val="24"/>
                <w:szCs w:val="24"/>
              </w:rPr>
              <w:t>Keysbrook</w:t>
            </w:r>
          </w:p>
        </w:tc>
        <w:tc>
          <w:tcPr>
            <w:tcW w:w="2126" w:type="dxa"/>
          </w:tcPr>
          <w:p w14:paraId="2276870D" w14:textId="77777777" w:rsidR="00707992" w:rsidRPr="005206D3" w:rsidRDefault="00707992" w:rsidP="00FA73C2">
            <w:pPr>
              <w:spacing w:before="120" w:after="120"/>
              <w:rPr>
                <w:rFonts w:ascii="Arial" w:hAnsi="Arial" w:cs="Arial"/>
                <w:sz w:val="24"/>
                <w:szCs w:val="24"/>
              </w:rPr>
            </w:pPr>
            <w:r w:rsidRPr="005206D3">
              <w:rPr>
                <w:rFonts w:ascii="Arial" w:hAnsi="Arial" w:cs="Arial"/>
                <w:sz w:val="24"/>
                <w:szCs w:val="24"/>
              </w:rPr>
              <w:t>Bush Forever site 77</w:t>
            </w:r>
          </w:p>
          <w:p w14:paraId="3827BC70" w14:textId="77777777" w:rsidR="00707992" w:rsidRPr="005206D3" w:rsidRDefault="00707992" w:rsidP="00FA73C2">
            <w:pPr>
              <w:spacing w:before="120" w:after="120"/>
              <w:rPr>
                <w:rFonts w:ascii="Arial" w:hAnsi="Arial" w:cs="Arial"/>
                <w:sz w:val="24"/>
                <w:szCs w:val="24"/>
              </w:rPr>
            </w:pPr>
          </w:p>
        </w:tc>
        <w:tc>
          <w:tcPr>
            <w:tcW w:w="1559" w:type="dxa"/>
          </w:tcPr>
          <w:p w14:paraId="6774EFCC" w14:textId="7EE61DA2" w:rsidR="00EC028D" w:rsidRPr="005206D3" w:rsidRDefault="00EC7CB8" w:rsidP="00FA73C2">
            <w:pPr>
              <w:spacing w:before="120" w:after="120"/>
              <w:jc w:val="center"/>
              <w:rPr>
                <w:rFonts w:ascii="Arial" w:hAnsi="Arial" w:cs="Arial"/>
                <w:sz w:val="24"/>
                <w:szCs w:val="24"/>
              </w:rPr>
            </w:pPr>
            <w:r>
              <w:rPr>
                <w:rFonts w:ascii="Arial" w:hAnsi="Arial" w:cs="Arial"/>
                <w:sz w:val="24"/>
                <w:szCs w:val="24"/>
              </w:rPr>
              <w:t>Prohibited</w:t>
            </w:r>
          </w:p>
        </w:tc>
      </w:tr>
    </w:tbl>
    <w:p w14:paraId="357F688C" w14:textId="77777777" w:rsidR="005578FF" w:rsidRPr="005206D3" w:rsidRDefault="005578FF" w:rsidP="005206D3">
      <w:pPr>
        <w:spacing w:after="120"/>
        <w:rPr>
          <w:rFonts w:ascii="Arial" w:hAnsi="Arial" w:cs="Arial"/>
          <w:sz w:val="24"/>
          <w:szCs w:val="24"/>
        </w:rPr>
      </w:pPr>
    </w:p>
    <w:p w14:paraId="73DA9833" w14:textId="71C05C62" w:rsidR="006C6F48" w:rsidRDefault="006C6F48">
      <w:pPr>
        <w:rPr>
          <w:rFonts w:ascii="Arial" w:hAnsi="Arial" w:cs="Arial"/>
          <w:sz w:val="24"/>
          <w:szCs w:val="24"/>
        </w:rPr>
      </w:pPr>
    </w:p>
    <w:sectPr w:rsidR="006C6F48" w:rsidSect="004D4252">
      <w:pgSz w:w="11906" w:h="16838" w:code="9"/>
      <w:pgMar w:top="1134" w:right="1134" w:bottom="1134" w:left="1134"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23768" w14:textId="77777777" w:rsidR="00EF5924" w:rsidRDefault="00EF5924" w:rsidP="00CD5055">
      <w:pPr>
        <w:spacing w:after="0" w:line="240" w:lineRule="auto"/>
      </w:pPr>
      <w:r>
        <w:separator/>
      </w:r>
    </w:p>
  </w:endnote>
  <w:endnote w:type="continuationSeparator" w:id="0">
    <w:p w14:paraId="6F3C4773" w14:textId="77777777" w:rsidR="00EF5924" w:rsidRDefault="00EF5924" w:rsidP="00CD5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81A71" w14:textId="03087B88" w:rsidR="002B34D8" w:rsidRDefault="006F108F" w:rsidP="002B34D8">
    <w:pPr>
      <w:pStyle w:val="Footer"/>
    </w:pPr>
    <w:bookmarkStart w:id="0" w:name="PRIMARYFOOTERSPECBEGIN1"/>
    <w:bookmarkStart w:id="1" w:name="_Hlk97627950"/>
    <w:bookmarkStart w:id="2" w:name="_Hlk97627951"/>
    <w:bookmarkEnd w:id="0"/>
    <w:r>
      <w:rPr>
        <w:rFonts w:ascii="Calibri" w:hAnsi="Calibri"/>
        <w:sz w:val="16"/>
      </w:rPr>
      <w:t>E2</w:t>
    </w:r>
    <w:bookmarkStart w:id="3" w:name="PRIMARYFOOTERSPECEND1"/>
    <w:bookmarkEnd w:id="1"/>
    <w:bookmarkEnd w:id="2"/>
    <w:bookmarkEnd w:id="3"/>
    <w:r w:rsidR="002322CA">
      <w:rPr>
        <w:rFonts w:ascii="Calibri" w:hAnsi="Calibri"/>
        <w:sz w:val="16"/>
      </w:rPr>
      <w:t>4/15444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9406" w14:textId="1211DD06" w:rsidR="001915ED" w:rsidRPr="006477E0" w:rsidRDefault="001D045A" w:rsidP="001915ED">
    <w:pPr>
      <w:pStyle w:val="Footer"/>
      <w:pBdr>
        <w:top w:val="single" w:sz="4" w:space="1" w:color="auto"/>
      </w:pBdr>
      <w:tabs>
        <w:tab w:val="clear" w:pos="9026"/>
        <w:tab w:val="right" w:pos="9638"/>
      </w:tabs>
      <w:rPr>
        <w:rFonts w:ascii="Arial" w:hAnsi="Arial" w:cs="Arial"/>
        <w:sz w:val="16"/>
        <w:szCs w:val="16"/>
      </w:rPr>
    </w:pPr>
    <w:bookmarkStart w:id="4" w:name="PRIMARYFOOTERSPECBEGIN2"/>
    <w:bookmarkEnd w:id="4"/>
    <w:r w:rsidRPr="006477E0">
      <w:rPr>
        <w:rFonts w:ascii="Arial" w:hAnsi="Arial" w:cs="Arial"/>
        <w:sz w:val="16"/>
      </w:rPr>
      <w:t>14_48643_018.docx</w:t>
    </w:r>
    <w:bookmarkStart w:id="5" w:name="PRIMARYFOOTERSPECEND2"/>
    <w:bookmarkEnd w:id="5"/>
    <w:r w:rsidR="00A30DAC">
      <w:rPr>
        <w:rFonts w:ascii="Arial" w:hAnsi="Arial" w:cs="Arial"/>
        <w:sz w:val="16"/>
      </w:rPr>
      <w:t xml:space="preserve">  (E2</w:t>
    </w:r>
    <w:r w:rsidR="006F108F">
      <w:rPr>
        <w:rFonts w:ascii="Arial" w:hAnsi="Arial" w:cs="Arial"/>
        <w:sz w:val="16"/>
      </w:rPr>
      <w:t>3</w:t>
    </w:r>
    <w:r w:rsidR="00A30DAC">
      <w:rPr>
        <w:rFonts w:ascii="Arial" w:hAnsi="Arial" w:cs="Arial"/>
        <w:sz w:val="16"/>
      </w:rPr>
      <w:t>/</w:t>
    </w:r>
    <w:r w:rsidR="006F108F">
      <w:rPr>
        <w:rFonts w:ascii="Arial" w:hAnsi="Arial" w:cs="Arial"/>
        <w:sz w:val="16"/>
      </w:rPr>
      <w:t>12760</w:t>
    </w:r>
    <w:r w:rsidR="00A30DAC">
      <w:rPr>
        <w:rFonts w:ascii="Arial" w:hAnsi="Arial" w:cs="Arial"/>
        <w:sz w:val="16"/>
      </w:rPr>
      <w:t>)</w:t>
    </w:r>
    <w:r w:rsidR="001915ED" w:rsidRPr="006477E0">
      <w:rPr>
        <w:rFonts w:ascii="Arial" w:hAnsi="Arial" w:cs="Arial"/>
        <w:sz w:val="16"/>
        <w:szCs w:val="16"/>
      </w:rPr>
      <w:tab/>
    </w:r>
    <w:r w:rsidR="001915ED" w:rsidRPr="006477E0">
      <w:rPr>
        <w:rFonts w:ascii="Arial" w:hAnsi="Arial" w:cs="Arial"/>
        <w:sz w:val="16"/>
        <w:szCs w:val="16"/>
      </w:rPr>
      <w:tab/>
      <w:t xml:space="preserve">Page </w:t>
    </w:r>
    <w:r w:rsidR="001915ED" w:rsidRPr="006477E0">
      <w:rPr>
        <w:rFonts w:ascii="Arial" w:hAnsi="Arial" w:cs="Arial"/>
        <w:sz w:val="16"/>
        <w:szCs w:val="16"/>
      </w:rPr>
      <w:fldChar w:fldCharType="begin"/>
    </w:r>
    <w:r w:rsidR="001915ED" w:rsidRPr="006477E0">
      <w:rPr>
        <w:rFonts w:ascii="Arial" w:hAnsi="Arial" w:cs="Arial"/>
        <w:sz w:val="16"/>
        <w:szCs w:val="16"/>
      </w:rPr>
      <w:instrText xml:space="preserve"> PAGE   \* MERGEFORMAT </w:instrText>
    </w:r>
    <w:r w:rsidR="001915ED" w:rsidRPr="006477E0">
      <w:rPr>
        <w:rFonts w:ascii="Arial" w:hAnsi="Arial" w:cs="Arial"/>
        <w:sz w:val="16"/>
        <w:szCs w:val="16"/>
      </w:rPr>
      <w:fldChar w:fldCharType="separate"/>
    </w:r>
    <w:r w:rsidR="001915ED" w:rsidRPr="006477E0">
      <w:rPr>
        <w:rFonts w:ascii="Arial" w:hAnsi="Arial" w:cs="Arial"/>
        <w:sz w:val="16"/>
        <w:szCs w:val="16"/>
      </w:rPr>
      <w:t>2</w:t>
    </w:r>
    <w:r w:rsidR="001915ED" w:rsidRPr="006477E0">
      <w:rPr>
        <w:rFonts w:ascii="Arial" w:hAnsi="Arial" w:cs="Arial"/>
        <w:sz w:val="16"/>
        <w:szCs w:val="16"/>
      </w:rPr>
      <w:fldChar w:fldCharType="end"/>
    </w:r>
    <w:r w:rsidR="001915ED" w:rsidRPr="006477E0">
      <w:rPr>
        <w:rFonts w:ascii="Arial" w:hAnsi="Arial" w:cs="Arial"/>
        <w:sz w:val="16"/>
        <w:szCs w:val="16"/>
      </w:rPr>
      <w:t xml:space="preserve"> of </w:t>
    </w:r>
    <w:r w:rsidR="001915ED" w:rsidRPr="006477E0">
      <w:rPr>
        <w:rFonts w:ascii="Arial" w:hAnsi="Arial" w:cs="Arial"/>
        <w:sz w:val="16"/>
        <w:szCs w:val="16"/>
      </w:rPr>
      <w:fldChar w:fldCharType="begin"/>
    </w:r>
    <w:r w:rsidR="001915ED" w:rsidRPr="006477E0">
      <w:rPr>
        <w:rFonts w:ascii="Arial" w:hAnsi="Arial" w:cs="Arial"/>
        <w:sz w:val="16"/>
        <w:szCs w:val="16"/>
      </w:rPr>
      <w:instrText xml:space="preserve"> NUMPAGES   \* MERGEFORMAT </w:instrText>
    </w:r>
    <w:r w:rsidR="001915ED" w:rsidRPr="006477E0">
      <w:rPr>
        <w:rFonts w:ascii="Arial" w:hAnsi="Arial" w:cs="Arial"/>
        <w:sz w:val="16"/>
        <w:szCs w:val="16"/>
      </w:rPr>
      <w:fldChar w:fldCharType="separate"/>
    </w:r>
    <w:r w:rsidR="001915ED" w:rsidRPr="006477E0">
      <w:rPr>
        <w:rFonts w:ascii="Arial" w:hAnsi="Arial" w:cs="Arial"/>
        <w:sz w:val="16"/>
        <w:szCs w:val="16"/>
      </w:rPr>
      <w:t>16</w:t>
    </w:r>
    <w:r w:rsidR="001915ED" w:rsidRPr="006477E0">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2DC8C" w14:textId="77777777" w:rsidR="00EF5924" w:rsidRDefault="00EF5924" w:rsidP="00CD5055">
      <w:pPr>
        <w:spacing w:after="0" w:line="240" w:lineRule="auto"/>
      </w:pPr>
      <w:r>
        <w:separator/>
      </w:r>
    </w:p>
  </w:footnote>
  <w:footnote w:type="continuationSeparator" w:id="0">
    <w:p w14:paraId="40E31940" w14:textId="77777777" w:rsidR="00EF5924" w:rsidRDefault="00EF5924" w:rsidP="00CD50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6643"/>
    <w:multiLevelType w:val="hybridMultilevel"/>
    <w:tmpl w:val="FB7EB0B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430266"/>
    <w:multiLevelType w:val="hybridMultilevel"/>
    <w:tmpl w:val="9E827290"/>
    <w:lvl w:ilvl="0" w:tplc="E040A676">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6C6531"/>
    <w:multiLevelType w:val="hybridMultilevel"/>
    <w:tmpl w:val="3FA28A8C"/>
    <w:lvl w:ilvl="0" w:tplc="088C2268">
      <w:start w:val="1"/>
      <w:numFmt w:val="lowerLetter"/>
      <w:lvlText w:val="(%1)"/>
      <w:lvlJc w:val="left"/>
      <w:pPr>
        <w:ind w:left="1131" w:hanging="564"/>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1AA0302F"/>
    <w:multiLevelType w:val="hybridMultilevel"/>
    <w:tmpl w:val="8168D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61D0482"/>
    <w:multiLevelType w:val="hybridMultilevel"/>
    <w:tmpl w:val="3FA28A8C"/>
    <w:lvl w:ilvl="0" w:tplc="FFFFFFFF">
      <w:start w:val="1"/>
      <w:numFmt w:val="lowerLetter"/>
      <w:lvlText w:val="(%1)"/>
      <w:lvlJc w:val="left"/>
      <w:pPr>
        <w:ind w:left="1131" w:hanging="564"/>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485317761">
    <w:abstractNumId w:val="0"/>
  </w:num>
  <w:num w:numId="2" w16cid:durableId="1843810959">
    <w:abstractNumId w:val="1"/>
  </w:num>
  <w:num w:numId="3" w16cid:durableId="654334785">
    <w:abstractNumId w:val="2"/>
  </w:num>
  <w:num w:numId="4" w16cid:durableId="631979189">
    <w:abstractNumId w:val="4"/>
  </w:num>
  <w:num w:numId="5" w16cid:durableId="489564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8FF"/>
    <w:rsid w:val="0002189D"/>
    <w:rsid w:val="00077286"/>
    <w:rsid w:val="00085683"/>
    <w:rsid w:val="000B00C2"/>
    <w:rsid w:val="000B7CAF"/>
    <w:rsid w:val="000E1785"/>
    <w:rsid w:val="000E3425"/>
    <w:rsid w:val="000F1091"/>
    <w:rsid w:val="00100325"/>
    <w:rsid w:val="00107A62"/>
    <w:rsid w:val="00107D4E"/>
    <w:rsid w:val="00121097"/>
    <w:rsid w:val="00123D29"/>
    <w:rsid w:val="00133832"/>
    <w:rsid w:val="00144453"/>
    <w:rsid w:val="00146955"/>
    <w:rsid w:val="0017053A"/>
    <w:rsid w:val="001915ED"/>
    <w:rsid w:val="001947A7"/>
    <w:rsid w:val="001B2F2D"/>
    <w:rsid w:val="001C7145"/>
    <w:rsid w:val="001D0147"/>
    <w:rsid w:val="001D045A"/>
    <w:rsid w:val="001D080B"/>
    <w:rsid w:val="001D6C3C"/>
    <w:rsid w:val="001E3FDA"/>
    <w:rsid w:val="001F4596"/>
    <w:rsid w:val="002141F8"/>
    <w:rsid w:val="00216DCC"/>
    <w:rsid w:val="002322CA"/>
    <w:rsid w:val="0023240D"/>
    <w:rsid w:val="002408F0"/>
    <w:rsid w:val="00273169"/>
    <w:rsid w:val="00274045"/>
    <w:rsid w:val="002763C7"/>
    <w:rsid w:val="0028599B"/>
    <w:rsid w:val="002872D0"/>
    <w:rsid w:val="00290520"/>
    <w:rsid w:val="00296A36"/>
    <w:rsid w:val="002A5029"/>
    <w:rsid w:val="002B34D8"/>
    <w:rsid w:val="002B3B18"/>
    <w:rsid w:val="002C14E6"/>
    <w:rsid w:val="002D0042"/>
    <w:rsid w:val="002D39F5"/>
    <w:rsid w:val="002F4CB2"/>
    <w:rsid w:val="00311D49"/>
    <w:rsid w:val="00321D03"/>
    <w:rsid w:val="003452F6"/>
    <w:rsid w:val="00356288"/>
    <w:rsid w:val="003A56C1"/>
    <w:rsid w:val="003A6036"/>
    <w:rsid w:val="003B1423"/>
    <w:rsid w:val="003B68AE"/>
    <w:rsid w:val="003F4D7C"/>
    <w:rsid w:val="003F5E9B"/>
    <w:rsid w:val="00414564"/>
    <w:rsid w:val="00426512"/>
    <w:rsid w:val="00446061"/>
    <w:rsid w:val="00447E68"/>
    <w:rsid w:val="00461BD6"/>
    <w:rsid w:val="004813DD"/>
    <w:rsid w:val="00495CAA"/>
    <w:rsid w:val="00496012"/>
    <w:rsid w:val="004C1B8F"/>
    <w:rsid w:val="004D2282"/>
    <w:rsid w:val="004D4252"/>
    <w:rsid w:val="00507E73"/>
    <w:rsid w:val="005206D3"/>
    <w:rsid w:val="005324EB"/>
    <w:rsid w:val="00543566"/>
    <w:rsid w:val="0055132F"/>
    <w:rsid w:val="005578FF"/>
    <w:rsid w:val="00557FC2"/>
    <w:rsid w:val="005651A5"/>
    <w:rsid w:val="005851D5"/>
    <w:rsid w:val="0059041D"/>
    <w:rsid w:val="00596DF7"/>
    <w:rsid w:val="005A4F5B"/>
    <w:rsid w:val="005A5543"/>
    <w:rsid w:val="005B2051"/>
    <w:rsid w:val="005D46FA"/>
    <w:rsid w:val="005F75BC"/>
    <w:rsid w:val="006007B1"/>
    <w:rsid w:val="00600B9D"/>
    <w:rsid w:val="0060140F"/>
    <w:rsid w:val="00605D01"/>
    <w:rsid w:val="006060F0"/>
    <w:rsid w:val="00642DEA"/>
    <w:rsid w:val="006477E0"/>
    <w:rsid w:val="0066298F"/>
    <w:rsid w:val="00664D51"/>
    <w:rsid w:val="00672BDE"/>
    <w:rsid w:val="0067525F"/>
    <w:rsid w:val="00685A54"/>
    <w:rsid w:val="00690916"/>
    <w:rsid w:val="0069146D"/>
    <w:rsid w:val="00693F69"/>
    <w:rsid w:val="006B0E0A"/>
    <w:rsid w:val="006B18F7"/>
    <w:rsid w:val="006C6F48"/>
    <w:rsid w:val="006E38CE"/>
    <w:rsid w:val="006F108F"/>
    <w:rsid w:val="006F2F8F"/>
    <w:rsid w:val="00703115"/>
    <w:rsid w:val="00707992"/>
    <w:rsid w:val="007415DB"/>
    <w:rsid w:val="00743401"/>
    <w:rsid w:val="007707A0"/>
    <w:rsid w:val="0077537C"/>
    <w:rsid w:val="00780D70"/>
    <w:rsid w:val="00791FFE"/>
    <w:rsid w:val="007957CF"/>
    <w:rsid w:val="00797C4E"/>
    <w:rsid w:val="007C43C3"/>
    <w:rsid w:val="007F5899"/>
    <w:rsid w:val="00806149"/>
    <w:rsid w:val="00820A00"/>
    <w:rsid w:val="00835F7B"/>
    <w:rsid w:val="00844F62"/>
    <w:rsid w:val="00880AF8"/>
    <w:rsid w:val="0088709D"/>
    <w:rsid w:val="00892F58"/>
    <w:rsid w:val="008D7A0E"/>
    <w:rsid w:val="008F09D4"/>
    <w:rsid w:val="008F1565"/>
    <w:rsid w:val="009052FA"/>
    <w:rsid w:val="0091450D"/>
    <w:rsid w:val="00924BC0"/>
    <w:rsid w:val="00926C0B"/>
    <w:rsid w:val="0093063D"/>
    <w:rsid w:val="00932790"/>
    <w:rsid w:val="009360F1"/>
    <w:rsid w:val="009441E7"/>
    <w:rsid w:val="00955486"/>
    <w:rsid w:val="009560E8"/>
    <w:rsid w:val="009629B4"/>
    <w:rsid w:val="00962E4E"/>
    <w:rsid w:val="00965383"/>
    <w:rsid w:val="0097071C"/>
    <w:rsid w:val="00970AB4"/>
    <w:rsid w:val="00981AA0"/>
    <w:rsid w:val="00982309"/>
    <w:rsid w:val="009852F9"/>
    <w:rsid w:val="00985838"/>
    <w:rsid w:val="00985F95"/>
    <w:rsid w:val="00993826"/>
    <w:rsid w:val="009E5B02"/>
    <w:rsid w:val="009F0905"/>
    <w:rsid w:val="00A03208"/>
    <w:rsid w:val="00A112D6"/>
    <w:rsid w:val="00A30DAC"/>
    <w:rsid w:val="00A32999"/>
    <w:rsid w:val="00A35D8E"/>
    <w:rsid w:val="00A448BA"/>
    <w:rsid w:val="00A51A7B"/>
    <w:rsid w:val="00A526AD"/>
    <w:rsid w:val="00A63D51"/>
    <w:rsid w:val="00A73867"/>
    <w:rsid w:val="00A73AB5"/>
    <w:rsid w:val="00AA5AB0"/>
    <w:rsid w:val="00AB330A"/>
    <w:rsid w:val="00AB52E2"/>
    <w:rsid w:val="00AB58C3"/>
    <w:rsid w:val="00AE3DBF"/>
    <w:rsid w:val="00AE7704"/>
    <w:rsid w:val="00B22C6B"/>
    <w:rsid w:val="00B26865"/>
    <w:rsid w:val="00B31718"/>
    <w:rsid w:val="00B3542C"/>
    <w:rsid w:val="00B40B7A"/>
    <w:rsid w:val="00B569CA"/>
    <w:rsid w:val="00B70547"/>
    <w:rsid w:val="00BA29E4"/>
    <w:rsid w:val="00BA3022"/>
    <w:rsid w:val="00BB7F36"/>
    <w:rsid w:val="00BC2F35"/>
    <w:rsid w:val="00BD165B"/>
    <w:rsid w:val="00BD2697"/>
    <w:rsid w:val="00BD79AE"/>
    <w:rsid w:val="00BE3B86"/>
    <w:rsid w:val="00BE4595"/>
    <w:rsid w:val="00C20A09"/>
    <w:rsid w:val="00C35A43"/>
    <w:rsid w:val="00C35D1A"/>
    <w:rsid w:val="00C4353E"/>
    <w:rsid w:val="00C72ADD"/>
    <w:rsid w:val="00C75C46"/>
    <w:rsid w:val="00C84E63"/>
    <w:rsid w:val="00CA3D4A"/>
    <w:rsid w:val="00CB2DAF"/>
    <w:rsid w:val="00CB70ED"/>
    <w:rsid w:val="00CB7AC2"/>
    <w:rsid w:val="00CD5055"/>
    <w:rsid w:val="00D008AB"/>
    <w:rsid w:val="00D22F0F"/>
    <w:rsid w:val="00D33514"/>
    <w:rsid w:val="00D34A7C"/>
    <w:rsid w:val="00D358C4"/>
    <w:rsid w:val="00D3670F"/>
    <w:rsid w:val="00D413C7"/>
    <w:rsid w:val="00D4692B"/>
    <w:rsid w:val="00D620AD"/>
    <w:rsid w:val="00D83535"/>
    <w:rsid w:val="00D85D8E"/>
    <w:rsid w:val="00D932C9"/>
    <w:rsid w:val="00D974EB"/>
    <w:rsid w:val="00DB2FFB"/>
    <w:rsid w:val="00DB4B9A"/>
    <w:rsid w:val="00DB7E9F"/>
    <w:rsid w:val="00DC2855"/>
    <w:rsid w:val="00DC38DF"/>
    <w:rsid w:val="00DC4888"/>
    <w:rsid w:val="00DE3969"/>
    <w:rsid w:val="00DE5CE1"/>
    <w:rsid w:val="00DE7E86"/>
    <w:rsid w:val="00E20E67"/>
    <w:rsid w:val="00E21892"/>
    <w:rsid w:val="00E23FB4"/>
    <w:rsid w:val="00E346B2"/>
    <w:rsid w:val="00E450EA"/>
    <w:rsid w:val="00E5605E"/>
    <w:rsid w:val="00E829FF"/>
    <w:rsid w:val="00E83913"/>
    <w:rsid w:val="00EC028D"/>
    <w:rsid w:val="00EC7BE3"/>
    <w:rsid w:val="00EC7CB8"/>
    <w:rsid w:val="00ED28A6"/>
    <w:rsid w:val="00ED384C"/>
    <w:rsid w:val="00EF5924"/>
    <w:rsid w:val="00F0092D"/>
    <w:rsid w:val="00F06E94"/>
    <w:rsid w:val="00F21252"/>
    <w:rsid w:val="00F34BC9"/>
    <w:rsid w:val="00F405BA"/>
    <w:rsid w:val="00F4153D"/>
    <w:rsid w:val="00F42E0A"/>
    <w:rsid w:val="00F50CAA"/>
    <w:rsid w:val="00F53A70"/>
    <w:rsid w:val="00F5708C"/>
    <w:rsid w:val="00F77BBD"/>
    <w:rsid w:val="00F83AEB"/>
    <w:rsid w:val="00F91B55"/>
    <w:rsid w:val="00F91BBE"/>
    <w:rsid w:val="00F963F5"/>
    <w:rsid w:val="00FA20C7"/>
    <w:rsid w:val="00FA44B9"/>
    <w:rsid w:val="00FA6369"/>
    <w:rsid w:val="00FA73C2"/>
    <w:rsid w:val="00FE67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19123"/>
  <w15:chartTrackingRefBased/>
  <w15:docId w15:val="{A3CAF3C7-929C-48A8-9BF2-2FDD36A2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50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055"/>
  </w:style>
  <w:style w:type="paragraph" w:styleId="Footer">
    <w:name w:val="footer"/>
    <w:basedOn w:val="Normal"/>
    <w:link w:val="FooterChar"/>
    <w:uiPriority w:val="99"/>
    <w:unhideWhenUsed/>
    <w:rsid w:val="00CD50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055"/>
  </w:style>
  <w:style w:type="paragraph" w:styleId="TOC1">
    <w:name w:val="toc 1"/>
    <w:basedOn w:val="Normal"/>
    <w:next w:val="Normal"/>
    <w:semiHidden/>
    <w:rsid w:val="0023240D"/>
    <w:pPr>
      <w:tabs>
        <w:tab w:val="right" w:leader="dot" w:pos="9072"/>
      </w:tabs>
      <w:spacing w:before="120" w:after="120" w:line="240" w:lineRule="auto"/>
    </w:pPr>
    <w:rPr>
      <w:rFonts w:ascii="Times New Roman" w:eastAsia="Times New Roman" w:hAnsi="Times New Roman" w:cs="Times New Roman"/>
      <w:b/>
      <w:caps/>
      <w:szCs w:val="20"/>
      <w:lang w:val="en-US"/>
    </w:rPr>
  </w:style>
  <w:style w:type="paragraph" w:styleId="TOC2">
    <w:name w:val="toc 2"/>
    <w:basedOn w:val="Normal"/>
    <w:next w:val="Normal"/>
    <w:semiHidden/>
    <w:rsid w:val="0023240D"/>
    <w:pPr>
      <w:tabs>
        <w:tab w:val="right" w:leader="dot" w:pos="9072"/>
      </w:tabs>
      <w:spacing w:after="0" w:line="240" w:lineRule="auto"/>
    </w:pPr>
    <w:rPr>
      <w:rFonts w:ascii="Times New Roman" w:eastAsia="Times New Roman" w:hAnsi="Times New Roman" w:cs="Times New Roman"/>
      <w:smallCaps/>
      <w:szCs w:val="20"/>
      <w:lang w:val="en-US"/>
    </w:rPr>
  </w:style>
  <w:style w:type="paragraph" w:styleId="Title">
    <w:name w:val="Title"/>
    <w:basedOn w:val="Normal"/>
    <w:link w:val="TitleChar"/>
    <w:qFormat/>
    <w:rsid w:val="0023240D"/>
    <w:pPr>
      <w:spacing w:after="0" w:line="340" w:lineRule="atLeast"/>
      <w:jc w:val="center"/>
    </w:pPr>
    <w:rPr>
      <w:rFonts w:ascii="Times New Roman" w:eastAsia="Times New Roman" w:hAnsi="Times New Roman" w:cs="Times New Roman"/>
      <w:b/>
      <w:sz w:val="36"/>
      <w:szCs w:val="20"/>
      <w:lang w:val="en-US"/>
    </w:rPr>
  </w:style>
  <w:style w:type="character" w:customStyle="1" w:styleId="TitleChar">
    <w:name w:val="Title Char"/>
    <w:basedOn w:val="DefaultParagraphFont"/>
    <w:link w:val="Title"/>
    <w:rsid w:val="0023240D"/>
    <w:rPr>
      <w:rFonts w:ascii="Times New Roman" w:eastAsia="Times New Roman" w:hAnsi="Times New Roman" w:cs="Times New Roman"/>
      <w:b/>
      <w:sz w:val="36"/>
      <w:szCs w:val="20"/>
      <w:lang w:val="en-US"/>
    </w:rPr>
  </w:style>
  <w:style w:type="paragraph" w:styleId="TOC3">
    <w:name w:val="toc 3"/>
    <w:basedOn w:val="Normal"/>
    <w:next w:val="Normal"/>
    <w:semiHidden/>
    <w:rsid w:val="0023240D"/>
    <w:pPr>
      <w:tabs>
        <w:tab w:val="right" w:leader="dot" w:pos="9072"/>
      </w:tabs>
      <w:spacing w:after="0" w:line="240" w:lineRule="auto"/>
      <w:ind w:left="200"/>
    </w:pPr>
    <w:rPr>
      <w:rFonts w:ascii="Times New Roman" w:eastAsia="Times New Roman" w:hAnsi="Times New Roman" w:cs="Times New Roman"/>
      <w:i/>
      <w:szCs w:val="20"/>
      <w:lang w:val="en-US"/>
    </w:rPr>
  </w:style>
  <w:style w:type="paragraph" w:styleId="BalloonText">
    <w:name w:val="Balloon Text"/>
    <w:basedOn w:val="Normal"/>
    <w:link w:val="BalloonTextChar"/>
    <w:uiPriority w:val="99"/>
    <w:semiHidden/>
    <w:unhideWhenUsed/>
    <w:rsid w:val="00274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045"/>
    <w:rPr>
      <w:rFonts w:ascii="Segoe UI" w:hAnsi="Segoe UI" w:cs="Segoe UI"/>
      <w:sz w:val="18"/>
      <w:szCs w:val="18"/>
    </w:rPr>
  </w:style>
  <w:style w:type="paragraph" w:styleId="ListParagraph">
    <w:name w:val="List Paragraph"/>
    <w:basedOn w:val="Normal"/>
    <w:uiPriority w:val="34"/>
    <w:qFormat/>
    <w:rsid w:val="00146955"/>
    <w:pPr>
      <w:ind w:left="720"/>
      <w:contextualSpacing/>
    </w:pPr>
  </w:style>
  <w:style w:type="character" w:styleId="CommentReference">
    <w:name w:val="annotation reference"/>
    <w:basedOn w:val="DefaultParagraphFont"/>
    <w:uiPriority w:val="99"/>
    <w:semiHidden/>
    <w:unhideWhenUsed/>
    <w:rsid w:val="00AE7704"/>
    <w:rPr>
      <w:sz w:val="16"/>
      <w:szCs w:val="16"/>
    </w:rPr>
  </w:style>
  <w:style w:type="paragraph" w:styleId="CommentText">
    <w:name w:val="annotation text"/>
    <w:basedOn w:val="Normal"/>
    <w:link w:val="CommentTextChar"/>
    <w:uiPriority w:val="99"/>
    <w:unhideWhenUsed/>
    <w:rsid w:val="00AE7704"/>
    <w:pPr>
      <w:spacing w:line="240" w:lineRule="auto"/>
    </w:pPr>
    <w:rPr>
      <w:sz w:val="20"/>
      <w:szCs w:val="20"/>
    </w:rPr>
  </w:style>
  <w:style w:type="character" w:customStyle="1" w:styleId="CommentTextChar">
    <w:name w:val="Comment Text Char"/>
    <w:basedOn w:val="DefaultParagraphFont"/>
    <w:link w:val="CommentText"/>
    <w:uiPriority w:val="99"/>
    <w:rsid w:val="00AE7704"/>
    <w:rPr>
      <w:sz w:val="20"/>
      <w:szCs w:val="20"/>
    </w:rPr>
  </w:style>
  <w:style w:type="paragraph" w:styleId="CommentSubject">
    <w:name w:val="annotation subject"/>
    <w:basedOn w:val="CommentText"/>
    <w:next w:val="CommentText"/>
    <w:link w:val="CommentSubjectChar"/>
    <w:uiPriority w:val="99"/>
    <w:semiHidden/>
    <w:unhideWhenUsed/>
    <w:rsid w:val="00AE7704"/>
    <w:rPr>
      <w:b/>
      <w:bCs/>
    </w:rPr>
  </w:style>
  <w:style w:type="character" w:customStyle="1" w:styleId="CommentSubjectChar">
    <w:name w:val="Comment Subject Char"/>
    <w:basedOn w:val="CommentTextChar"/>
    <w:link w:val="CommentSubject"/>
    <w:uiPriority w:val="99"/>
    <w:semiHidden/>
    <w:rsid w:val="00AE7704"/>
    <w:rPr>
      <w:b/>
      <w:bCs/>
      <w:sz w:val="20"/>
      <w:szCs w:val="20"/>
    </w:rPr>
  </w:style>
  <w:style w:type="character" w:styleId="Hyperlink">
    <w:name w:val="Hyperlink"/>
    <w:basedOn w:val="DefaultParagraphFont"/>
    <w:uiPriority w:val="99"/>
    <w:unhideWhenUsed/>
    <w:rsid w:val="00F77BBD"/>
    <w:rPr>
      <w:color w:val="0563C1" w:themeColor="hyperlink"/>
      <w:u w:val="single"/>
    </w:rPr>
  </w:style>
  <w:style w:type="character" w:styleId="UnresolvedMention">
    <w:name w:val="Unresolved Mention"/>
    <w:basedOn w:val="DefaultParagraphFont"/>
    <w:uiPriority w:val="99"/>
    <w:semiHidden/>
    <w:unhideWhenUsed/>
    <w:rsid w:val="00F77BBD"/>
    <w:rPr>
      <w:color w:val="605E5C"/>
      <w:shd w:val="clear" w:color="auto" w:fill="E1DFDD"/>
    </w:rPr>
  </w:style>
  <w:style w:type="paragraph" w:styleId="Revision">
    <w:name w:val="Revision"/>
    <w:hidden/>
    <w:uiPriority w:val="99"/>
    <w:semiHidden/>
    <w:rsid w:val="00507E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EA5D4-6165-4642-8A72-C2FA54D38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2970</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Shire of Serpentine Jarrahdale</Company>
  <LinksUpToDate>false</LinksUpToDate>
  <CharactersWithSpaces>19866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Deon van der Linde</dc:creator>
  <cp:keywords/>
  <dc:description/>
  <cp:lastModifiedBy>Darrelle Merritt</cp:lastModifiedBy>
  <cp:revision>2</cp:revision>
  <cp:lastPrinted>2023-07-17T01:50:00Z</cp:lastPrinted>
  <dcterms:created xsi:type="dcterms:W3CDTF">2024-11-07T08:20:00Z</dcterms:created>
  <dcterms:modified xsi:type="dcterms:W3CDTF">2024-11-07T08:20:00Z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MATTER">
    <vt:lpwstr>48643</vt:lpwstr>
  </property>
  <property fmtid="{D5CDD505-2E9C-101B-9397-08002B2CF9AE}" pid="3" name="DM_CLIENT">
    <vt:lpwstr>14</vt:lpwstr>
  </property>
  <property fmtid="{D5CDD505-2E9C-101B-9397-08002B2CF9AE}" pid="4" name="DM_AUTHOR">
    <vt:lpwstr>TB</vt:lpwstr>
  </property>
  <property fmtid="{D5CDD505-2E9C-101B-9397-08002B2CF9AE}" pid="5" name="DM_OPERATOR">
    <vt:lpwstr>TB</vt:lpwstr>
  </property>
  <property fmtid="{D5CDD505-2E9C-101B-9397-08002B2CF9AE}" pid="6" name="DM_DESCRIPTION">
    <vt:lpwstr>Cat Local Law - amended with comments</vt:lpwstr>
  </property>
  <property fmtid="{D5CDD505-2E9C-101B-9397-08002B2CF9AE}" pid="7" name="DM_PRECEDENT">
    <vt:lpwstr/>
  </property>
  <property fmtid="{D5CDD505-2E9C-101B-9397-08002B2CF9AE}" pid="8" name="DM_INSERTFOOTER">
    <vt:i4>1</vt:i4>
  </property>
  <property fmtid="{D5CDD505-2E9C-101B-9397-08002B2CF9AE}" pid="9" name="DM_FOOTER1STPAGE">
    <vt:i4>1</vt:i4>
  </property>
  <property fmtid="{D5CDD505-2E9C-101B-9397-08002B2CF9AE}" pid="10" name="DM_DISPVERSIONINFOOTER">
    <vt:i4>0</vt:i4>
  </property>
  <property fmtid="{D5CDD505-2E9C-101B-9397-08002B2CF9AE}" pid="11" name="DM_PROMPTFORVERSION">
    <vt:i4>0</vt:i4>
  </property>
  <property fmtid="{D5CDD505-2E9C-101B-9397-08002B2CF9AE}" pid="12" name="DM_VERSION">
    <vt:i4>1</vt:i4>
  </property>
  <property fmtid="{D5CDD505-2E9C-101B-9397-08002B2CF9AE}" pid="13" name="DM_DISPFILENAMEINFOOTER">
    <vt:lpwstr>14_48643_018.docx</vt:lpwstr>
  </property>
  <property fmtid="{D5CDD505-2E9C-101B-9397-08002B2CF9AE}" pid="14" name="DM_PHONEBOOK">
    <vt:lpwstr>Shire of Serpentine Jarrahdale</vt:lpwstr>
  </property>
  <property fmtid="{D5CDD505-2E9C-101B-9397-08002B2CF9AE}" pid="15" name="DM_AFTYDOCID">
    <vt:i4>1010421</vt:i4>
  </property>
</Properties>
</file>